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EF" w:rsidRDefault="000C27EF" w:rsidP="000C27EF">
      <w:pPr>
        <w:pStyle w:val="Ttulo1"/>
        <w:jc w:val="left"/>
        <w:rPr>
          <w:rFonts w:ascii="Arial Narrow" w:hAnsi="Arial Narrow"/>
          <w:sz w:val="32"/>
          <w:szCs w:val="32"/>
        </w:rPr>
      </w:pPr>
      <w:r>
        <w:rPr>
          <w:noProof/>
        </w:rPr>
        <w:t xml:space="preserve">                                   </w:t>
      </w:r>
    </w:p>
    <w:p w:rsidR="00DB3FD9" w:rsidRPr="00A00137" w:rsidRDefault="00DB3FD9" w:rsidP="00A00137">
      <w:pPr>
        <w:pStyle w:val="Ttulo1"/>
        <w:rPr>
          <w:rFonts w:ascii="Arial" w:hAnsi="Arial"/>
          <w:szCs w:val="24"/>
        </w:rPr>
      </w:pPr>
      <w:r w:rsidRPr="00A00137">
        <w:rPr>
          <w:rFonts w:ascii="Arial" w:hAnsi="Arial"/>
          <w:szCs w:val="24"/>
        </w:rPr>
        <w:t xml:space="preserve">REGULAMENTO DA CERTIFICAÇÃO PROFISSIONAL </w:t>
      </w:r>
    </w:p>
    <w:p w:rsidR="00DB3FD9" w:rsidRPr="00A00137" w:rsidRDefault="00DB3FD9" w:rsidP="00A00137">
      <w:pPr>
        <w:pStyle w:val="Ttulo1"/>
        <w:jc w:val="left"/>
        <w:rPr>
          <w:rFonts w:ascii="Arial" w:hAnsi="Arial"/>
          <w:szCs w:val="24"/>
        </w:rPr>
      </w:pPr>
    </w:p>
    <w:p w:rsidR="00A00137" w:rsidRDefault="00A00137" w:rsidP="00A00137">
      <w:pPr>
        <w:pStyle w:val="Ttulo1"/>
        <w:rPr>
          <w:rFonts w:ascii="Arial" w:hAnsi="Arial"/>
          <w:caps/>
          <w:szCs w:val="24"/>
        </w:rPr>
      </w:pPr>
    </w:p>
    <w:p w:rsidR="0026737A" w:rsidRPr="00A00137" w:rsidRDefault="00DB3FD9" w:rsidP="00A00137">
      <w:pPr>
        <w:pStyle w:val="Ttulo1"/>
        <w:rPr>
          <w:rFonts w:ascii="Arial" w:hAnsi="Arial"/>
          <w:caps/>
          <w:sz w:val="23"/>
          <w:szCs w:val="23"/>
        </w:rPr>
      </w:pPr>
      <w:r w:rsidRPr="00A00137">
        <w:rPr>
          <w:rFonts w:ascii="Arial" w:hAnsi="Arial"/>
          <w:caps/>
          <w:sz w:val="23"/>
          <w:szCs w:val="23"/>
        </w:rPr>
        <w:t>Gestor</w:t>
      </w:r>
      <w:r w:rsidR="0026737A" w:rsidRPr="00A00137">
        <w:rPr>
          <w:rFonts w:ascii="Arial" w:hAnsi="Arial"/>
          <w:caps/>
          <w:sz w:val="23"/>
          <w:szCs w:val="23"/>
        </w:rPr>
        <w:t xml:space="preserve"> de Empreendimentos Privados de Desenvolvimento Urbano</w:t>
      </w:r>
    </w:p>
    <w:p w:rsidR="00A00137" w:rsidRPr="00A00137" w:rsidRDefault="00A00137" w:rsidP="00A0013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00137" w:rsidRPr="00A00137" w:rsidRDefault="00A00137" w:rsidP="00A0013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737A" w:rsidRPr="00A00137" w:rsidRDefault="00350481" w:rsidP="00A0013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b/>
          <w:bCs/>
          <w:sz w:val="22"/>
          <w:szCs w:val="22"/>
          <w:lang w:val="pt-BR"/>
        </w:rPr>
        <w:t>A</w:t>
      </w:r>
      <w:r w:rsidR="000506C1" w:rsidRPr="00A00137">
        <w:rPr>
          <w:rFonts w:ascii="Arial" w:hAnsi="Arial" w:cs="Arial"/>
          <w:b/>
          <w:bCs/>
          <w:sz w:val="22"/>
          <w:szCs w:val="22"/>
          <w:lang w:val="pt-BR"/>
        </w:rPr>
        <w:t xml:space="preserve">rtigo </w:t>
      </w:r>
      <w:r w:rsidRPr="00A00137"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Pr="00A0013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D785D">
        <w:rPr>
          <w:rFonts w:ascii="Arial" w:hAnsi="Arial" w:cs="Arial"/>
          <w:bCs/>
          <w:sz w:val="22"/>
          <w:szCs w:val="22"/>
          <w:lang w:val="pt-BR"/>
        </w:rPr>
        <w:t>–</w:t>
      </w:r>
      <w:r w:rsidRPr="00A00137">
        <w:rPr>
          <w:rFonts w:ascii="Arial" w:hAnsi="Arial" w:cs="Arial"/>
          <w:sz w:val="22"/>
          <w:szCs w:val="22"/>
          <w:lang w:val="pt-BR"/>
        </w:rPr>
        <w:t xml:space="preserve"> O </w:t>
      </w:r>
      <w:r w:rsidR="000506C1" w:rsidRPr="00A00137">
        <w:rPr>
          <w:rFonts w:ascii="Arial" w:hAnsi="Arial" w:cs="Arial"/>
          <w:sz w:val="22"/>
          <w:szCs w:val="22"/>
          <w:lang w:val="pt-BR"/>
        </w:rPr>
        <w:t xml:space="preserve">presente Regulamento rege </w:t>
      </w:r>
      <w:r w:rsidR="001975FA" w:rsidRPr="00A00137">
        <w:rPr>
          <w:rFonts w:ascii="Arial" w:hAnsi="Arial" w:cs="Arial"/>
          <w:sz w:val="22"/>
          <w:szCs w:val="22"/>
          <w:lang w:val="pt-BR"/>
        </w:rPr>
        <w:t>a certifica</w:t>
      </w:r>
      <w:r w:rsidR="005871A8" w:rsidRPr="00A00137">
        <w:rPr>
          <w:rFonts w:ascii="Arial" w:hAnsi="Arial" w:cs="Arial"/>
          <w:sz w:val="22"/>
          <w:szCs w:val="22"/>
          <w:lang w:val="pt-BR"/>
        </w:rPr>
        <w:t>ção</w:t>
      </w:r>
      <w:r w:rsidR="001975FA" w:rsidRPr="00A00137">
        <w:rPr>
          <w:rFonts w:ascii="Arial" w:hAnsi="Arial" w:cs="Arial"/>
          <w:sz w:val="22"/>
          <w:szCs w:val="22"/>
          <w:lang w:val="pt-BR"/>
        </w:rPr>
        <w:t xml:space="preserve"> de Gestor de Empreendimentos Privados de Desenvolvimento Urbano</w:t>
      </w:r>
      <w:r w:rsidR="0026737A" w:rsidRPr="00A00137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26737A" w:rsidRPr="00A00137">
        <w:rPr>
          <w:rFonts w:ascii="Arial" w:hAnsi="Arial" w:cs="Arial"/>
          <w:sz w:val="22"/>
          <w:szCs w:val="22"/>
          <w:lang w:val="pt-BR"/>
        </w:rPr>
        <w:t>conforme segue.</w:t>
      </w:r>
      <w:r w:rsidR="0026737A" w:rsidRPr="00A00137">
        <w:rPr>
          <w:rFonts w:ascii="Arial" w:hAnsi="Arial" w:cs="Arial"/>
          <w:i/>
          <w:sz w:val="22"/>
          <w:szCs w:val="22"/>
          <w:lang w:val="pt-BR"/>
        </w:rPr>
        <w:t xml:space="preserve"> </w:t>
      </w:r>
    </w:p>
    <w:p w:rsidR="00BF18EF" w:rsidRPr="00A00137" w:rsidRDefault="00BF18EF" w:rsidP="00A0013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737A" w:rsidRPr="00A00137" w:rsidRDefault="0026737A" w:rsidP="00A00137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A00137">
        <w:rPr>
          <w:rFonts w:cs="Arial"/>
          <w:sz w:val="22"/>
          <w:szCs w:val="22"/>
        </w:rPr>
        <w:t>Artigo 2</w:t>
      </w:r>
      <w:r w:rsidRPr="00A00137">
        <w:rPr>
          <w:rFonts w:cs="Arial"/>
          <w:b w:val="0"/>
          <w:sz w:val="22"/>
          <w:szCs w:val="22"/>
        </w:rPr>
        <w:t xml:space="preserve"> </w:t>
      </w:r>
      <w:r w:rsidR="006D785D">
        <w:rPr>
          <w:rFonts w:cs="Arial"/>
          <w:b w:val="0"/>
          <w:sz w:val="22"/>
          <w:szCs w:val="22"/>
        </w:rPr>
        <w:t>–</w:t>
      </w:r>
      <w:r w:rsidR="000B654D" w:rsidRPr="00A00137">
        <w:rPr>
          <w:rFonts w:cs="Arial"/>
          <w:b w:val="0"/>
          <w:sz w:val="22"/>
          <w:szCs w:val="22"/>
        </w:rPr>
        <w:t xml:space="preserve"> A Certificação p</w:t>
      </w:r>
      <w:r w:rsidRPr="00A00137">
        <w:rPr>
          <w:rFonts w:cs="Arial"/>
          <w:b w:val="0"/>
          <w:sz w:val="22"/>
          <w:szCs w:val="22"/>
        </w:rPr>
        <w:t xml:space="preserve">rofissional será aprovada pela </w:t>
      </w:r>
      <w:r w:rsidR="000B654D" w:rsidRPr="00A00137">
        <w:rPr>
          <w:rFonts w:cs="Arial"/>
          <w:b w:val="0"/>
          <w:sz w:val="22"/>
          <w:szCs w:val="22"/>
        </w:rPr>
        <w:t>“</w:t>
      </w:r>
      <w:r w:rsidRPr="00A00137">
        <w:rPr>
          <w:rFonts w:cs="Arial"/>
          <w:b w:val="0"/>
          <w:sz w:val="22"/>
          <w:szCs w:val="22"/>
        </w:rPr>
        <w:t>Comissão de Avaliação de Certificação Profissional</w:t>
      </w:r>
      <w:r w:rsidR="000B654D" w:rsidRPr="00A00137">
        <w:rPr>
          <w:rFonts w:cs="Arial"/>
          <w:b w:val="0"/>
          <w:sz w:val="22"/>
          <w:szCs w:val="22"/>
        </w:rPr>
        <w:t>” da Universidade Corporativa Secovi</w:t>
      </w:r>
      <w:r w:rsidR="00350481" w:rsidRPr="00A00137">
        <w:rPr>
          <w:rFonts w:cs="Arial"/>
          <w:b w:val="0"/>
          <w:sz w:val="22"/>
          <w:szCs w:val="22"/>
        </w:rPr>
        <w:t>-SP</w:t>
      </w:r>
      <w:r w:rsidR="000B654D" w:rsidRPr="00A00137">
        <w:rPr>
          <w:rFonts w:cs="Arial"/>
          <w:b w:val="0"/>
          <w:sz w:val="22"/>
          <w:szCs w:val="22"/>
        </w:rPr>
        <w:t xml:space="preserve"> e </w:t>
      </w:r>
      <w:r w:rsidRPr="00A00137">
        <w:rPr>
          <w:rFonts w:cs="Arial"/>
          <w:b w:val="0"/>
          <w:sz w:val="22"/>
          <w:szCs w:val="22"/>
        </w:rPr>
        <w:t>objetiva:</w:t>
      </w:r>
    </w:p>
    <w:p w:rsidR="007839B8" w:rsidRPr="00A00137" w:rsidRDefault="007839B8" w:rsidP="00A00137">
      <w:pPr>
        <w:pStyle w:val="Recuodecorpodetexto"/>
        <w:jc w:val="both"/>
        <w:rPr>
          <w:rFonts w:cs="Arial"/>
          <w:b w:val="0"/>
          <w:sz w:val="22"/>
          <w:szCs w:val="22"/>
        </w:rPr>
      </w:pPr>
    </w:p>
    <w:p w:rsidR="00A00137" w:rsidRDefault="00B82C10" w:rsidP="00A00137">
      <w:pPr>
        <w:pStyle w:val="Recuodecorpodetexto"/>
        <w:numPr>
          <w:ilvl w:val="0"/>
          <w:numId w:val="43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A00137">
        <w:rPr>
          <w:rFonts w:cs="Arial"/>
          <w:b w:val="0"/>
          <w:sz w:val="22"/>
          <w:szCs w:val="22"/>
        </w:rPr>
        <w:t>Capacitar</w:t>
      </w:r>
      <w:r w:rsidR="0026737A" w:rsidRPr="00A00137">
        <w:rPr>
          <w:rFonts w:cs="Arial"/>
          <w:b w:val="0"/>
          <w:sz w:val="22"/>
          <w:szCs w:val="22"/>
        </w:rPr>
        <w:t xml:space="preserve"> formalmente recursos humanos </w:t>
      </w:r>
      <w:r w:rsidR="00DB3FD9" w:rsidRPr="00A00137">
        <w:rPr>
          <w:rFonts w:cs="Arial"/>
          <w:b w:val="0"/>
          <w:sz w:val="22"/>
          <w:szCs w:val="22"/>
        </w:rPr>
        <w:t xml:space="preserve">específicos </w:t>
      </w:r>
      <w:r w:rsidR="0026737A" w:rsidRPr="00A00137">
        <w:rPr>
          <w:rFonts w:cs="Arial"/>
          <w:b w:val="0"/>
          <w:sz w:val="22"/>
          <w:szCs w:val="22"/>
        </w:rPr>
        <w:t>para o setor de parcelame</w:t>
      </w:r>
      <w:r w:rsidR="000B654D" w:rsidRPr="00A00137">
        <w:rPr>
          <w:rFonts w:cs="Arial"/>
          <w:b w:val="0"/>
          <w:sz w:val="22"/>
          <w:szCs w:val="22"/>
        </w:rPr>
        <w:t>nto do solo urbano</w:t>
      </w:r>
      <w:r w:rsidR="0026737A" w:rsidRPr="00A00137">
        <w:rPr>
          <w:rFonts w:cs="Arial"/>
          <w:b w:val="0"/>
          <w:sz w:val="22"/>
          <w:szCs w:val="22"/>
        </w:rPr>
        <w:t>;</w:t>
      </w:r>
    </w:p>
    <w:p w:rsidR="00A00137" w:rsidRDefault="00B82C10" w:rsidP="00A00137">
      <w:pPr>
        <w:pStyle w:val="Recuodecorpodetexto"/>
        <w:numPr>
          <w:ilvl w:val="0"/>
          <w:numId w:val="43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A00137">
        <w:rPr>
          <w:rFonts w:cs="Arial"/>
          <w:b w:val="0"/>
          <w:sz w:val="22"/>
          <w:szCs w:val="22"/>
        </w:rPr>
        <w:t>Criar</w:t>
      </w:r>
      <w:r w:rsidR="0026737A" w:rsidRPr="00A00137">
        <w:rPr>
          <w:rFonts w:cs="Arial"/>
          <w:b w:val="0"/>
          <w:sz w:val="22"/>
          <w:szCs w:val="22"/>
        </w:rPr>
        <w:t xml:space="preserve"> diferencial profissional por meio de certificação profissional às pessoas que comprovarem, simultaneamente, aprovação em cursos especialmente formatados para tal</w:t>
      </w:r>
      <w:r w:rsidR="000B654D" w:rsidRPr="00A00137">
        <w:rPr>
          <w:rFonts w:cs="Arial"/>
          <w:b w:val="0"/>
          <w:sz w:val="22"/>
          <w:szCs w:val="22"/>
        </w:rPr>
        <w:t xml:space="preserve"> pela Universidade Corporativa Secovi</w:t>
      </w:r>
      <w:r w:rsidR="0026737A" w:rsidRPr="00A00137">
        <w:rPr>
          <w:rFonts w:cs="Arial"/>
          <w:b w:val="0"/>
          <w:sz w:val="22"/>
          <w:szCs w:val="22"/>
        </w:rPr>
        <w:t xml:space="preserve">, </w:t>
      </w:r>
      <w:r w:rsidR="000B654D" w:rsidRPr="00A00137">
        <w:rPr>
          <w:rFonts w:cs="Arial"/>
          <w:b w:val="0"/>
          <w:sz w:val="22"/>
          <w:szCs w:val="22"/>
        </w:rPr>
        <w:t xml:space="preserve">formação educacional, </w:t>
      </w:r>
      <w:r w:rsidR="0026737A" w:rsidRPr="00A00137">
        <w:rPr>
          <w:rFonts w:cs="Arial"/>
          <w:b w:val="0"/>
          <w:sz w:val="22"/>
          <w:szCs w:val="22"/>
        </w:rPr>
        <w:t>bem como experiência profissional e idoneidade moral mediante referências pessoais e profissionais;</w:t>
      </w:r>
    </w:p>
    <w:p w:rsidR="00A00137" w:rsidRDefault="00B82C10" w:rsidP="00A00137">
      <w:pPr>
        <w:pStyle w:val="Recuodecorpodetexto"/>
        <w:numPr>
          <w:ilvl w:val="0"/>
          <w:numId w:val="43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A00137">
        <w:rPr>
          <w:rFonts w:cs="Arial"/>
          <w:b w:val="0"/>
          <w:sz w:val="22"/>
          <w:szCs w:val="22"/>
        </w:rPr>
        <w:t>Aprimorar</w:t>
      </w:r>
      <w:r w:rsidR="0026737A" w:rsidRPr="00A00137">
        <w:rPr>
          <w:rFonts w:cs="Arial"/>
          <w:b w:val="0"/>
          <w:sz w:val="22"/>
          <w:szCs w:val="22"/>
        </w:rPr>
        <w:t xml:space="preserve"> o mercado de trabalho para a atividade de parcelamento do solo urbano; </w:t>
      </w:r>
    </w:p>
    <w:p w:rsidR="00A00137" w:rsidRDefault="00B82C10" w:rsidP="00A00137">
      <w:pPr>
        <w:pStyle w:val="Recuodecorpodetexto"/>
        <w:numPr>
          <w:ilvl w:val="0"/>
          <w:numId w:val="43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A00137">
        <w:rPr>
          <w:rFonts w:cs="Arial"/>
          <w:b w:val="0"/>
          <w:sz w:val="22"/>
          <w:szCs w:val="22"/>
        </w:rPr>
        <w:t>Desenvolver</w:t>
      </w:r>
      <w:r w:rsidR="0026737A" w:rsidRPr="00A00137">
        <w:rPr>
          <w:rFonts w:cs="Arial"/>
          <w:b w:val="0"/>
          <w:sz w:val="22"/>
          <w:szCs w:val="22"/>
        </w:rPr>
        <w:t xml:space="preserve"> um padrão</w:t>
      </w:r>
      <w:r w:rsidR="000B654D" w:rsidRPr="00A00137">
        <w:rPr>
          <w:rFonts w:cs="Arial"/>
          <w:b w:val="0"/>
          <w:sz w:val="22"/>
          <w:szCs w:val="22"/>
        </w:rPr>
        <w:t xml:space="preserve"> mínimo de formação profissional</w:t>
      </w:r>
      <w:r w:rsidR="00DB3FD9" w:rsidRPr="00A00137">
        <w:rPr>
          <w:rFonts w:cs="Arial"/>
          <w:b w:val="0"/>
          <w:sz w:val="22"/>
          <w:szCs w:val="22"/>
        </w:rPr>
        <w:t xml:space="preserve"> complementar</w:t>
      </w:r>
      <w:r w:rsidR="0026737A" w:rsidRPr="00A00137">
        <w:rPr>
          <w:rFonts w:cs="Arial"/>
          <w:b w:val="0"/>
          <w:sz w:val="22"/>
          <w:szCs w:val="22"/>
        </w:rPr>
        <w:t>;</w:t>
      </w:r>
    </w:p>
    <w:p w:rsidR="0026737A" w:rsidRPr="00A00137" w:rsidRDefault="00B82C10" w:rsidP="00A00137">
      <w:pPr>
        <w:pStyle w:val="Recuodecorpodetexto"/>
        <w:numPr>
          <w:ilvl w:val="0"/>
          <w:numId w:val="43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A00137">
        <w:rPr>
          <w:rFonts w:cs="Arial"/>
          <w:b w:val="0"/>
          <w:sz w:val="22"/>
          <w:szCs w:val="22"/>
        </w:rPr>
        <w:t>Propiciar</w:t>
      </w:r>
      <w:r w:rsidR="0026737A" w:rsidRPr="00A00137">
        <w:rPr>
          <w:rFonts w:cs="Arial"/>
          <w:b w:val="0"/>
          <w:sz w:val="22"/>
          <w:szCs w:val="22"/>
        </w:rPr>
        <w:t xml:space="preserve"> às empresas melhores critérios de seleção de </w:t>
      </w:r>
      <w:r w:rsidR="000B654D" w:rsidRPr="00A00137">
        <w:rPr>
          <w:rFonts w:cs="Arial"/>
          <w:b w:val="0"/>
          <w:sz w:val="22"/>
          <w:szCs w:val="22"/>
        </w:rPr>
        <w:t xml:space="preserve">profissionais. </w:t>
      </w:r>
    </w:p>
    <w:p w:rsidR="00BF18EF" w:rsidRPr="00A00137" w:rsidRDefault="00BF18EF" w:rsidP="00A00137">
      <w:pPr>
        <w:pStyle w:val="Recuodecorpodetexto"/>
        <w:jc w:val="both"/>
        <w:rPr>
          <w:rFonts w:cs="Arial"/>
          <w:b w:val="0"/>
          <w:sz w:val="22"/>
          <w:szCs w:val="22"/>
        </w:rPr>
      </w:pPr>
    </w:p>
    <w:p w:rsidR="007839B8" w:rsidRPr="00A00137" w:rsidRDefault="007839B8" w:rsidP="00A0013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00137" w:rsidRDefault="00A00137" w:rsidP="00A0013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b/>
          <w:sz w:val="22"/>
          <w:szCs w:val="22"/>
          <w:lang w:val="pt-BR"/>
        </w:rPr>
        <w:t xml:space="preserve">Artigo 3 </w:t>
      </w:r>
      <w:r w:rsidRPr="00A00137">
        <w:rPr>
          <w:rFonts w:ascii="Arial" w:hAnsi="Arial" w:cs="Arial"/>
          <w:sz w:val="22"/>
          <w:szCs w:val="22"/>
          <w:lang w:val="pt-BR"/>
        </w:rPr>
        <w:t>– Dos benefícios da certificação:</w:t>
      </w:r>
    </w:p>
    <w:p w:rsidR="00A00137" w:rsidRPr="00A00137" w:rsidRDefault="00A00137" w:rsidP="00A0013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00137" w:rsidRDefault="00B82C10" w:rsidP="00A00137">
      <w:pPr>
        <w:numPr>
          <w:ilvl w:val="0"/>
          <w:numId w:val="39"/>
        </w:numPr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b/>
          <w:sz w:val="22"/>
          <w:szCs w:val="22"/>
          <w:lang w:val="pt-BR"/>
        </w:rPr>
        <w:t>Para</w:t>
      </w:r>
      <w:r w:rsidR="00A00137" w:rsidRPr="00A00137">
        <w:rPr>
          <w:rFonts w:ascii="Arial" w:hAnsi="Arial" w:cs="Arial"/>
          <w:b/>
          <w:sz w:val="22"/>
          <w:szCs w:val="22"/>
          <w:lang w:val="pt-BR"/>
        </w:rPr>
        <w:t xml:space="preserve"> os profissionais:</w:t>
      </w:r>
      <w:r w:rsidR="00A00137" w:rsidRPr="00A00137">
        <w:rPr>
          <w:rFonts w:ascii="Arial" w:hAnsi="Arial" w:cs="Arial"/>
          <w:sz w:val="22"/>
          <w:szCs w:val="22"/>
          <w:lang w:val="pt-BR"/>
        </w:rPr>
        <w:t xml:space="preserve"> capacitação e aprimoramento profissional padronizado, reconhecimento por certificação, inclusão de seu nome no diretório de designados, acesso aos benefícios oferecidos pelo </w:t>
      </w:r>
      <w:r w:rsidR="00A00137" w:rsidRPr="00A00137">
        <w:rPr>
          <w:rFonts w:ascii="Arial" w:hAnsi="Arial" w:cs="Arial"/>
          <w:b/>
          <w:sz w:val="22"/>
          <w:szCs w:val="22"/>
          <w:lang w:val="pt-BR"/>
        </w:rPr>
        <w:t>SECOVI-SP</w:t>
      </w:r>
      <w:r w:rsidR="00A00137" w:rsidRPr="00A00137">
        <w:rPr>
          <w:rFonts w:ascii="Arial" w:hAnsi="Arial" w:cs="Arial"/>
          <w:sz w:val="22"/>
          <w:szCs w:val="22"/>
          <w:lang w:val="pt-BR"/>
        </w:rPr>
        <w:t>.</w:t>
      </w:r>
    </w:p>
    <w:p w:rsidR="00A00137" w:rsidRPr="00A00137" w:rsidRDefault="00A00137" w:rsidP="00A00137">
      <w:pPr>
        <w:spacing w:line="276" w:lineRule="auto"/>
        <w:ind w:left="420"/>
        <w:jc w:val="both"/>
        <w:rPr>
          <w:rFonts w:ascii="Arial" w:hAnsi="Arial" w:cs="Arial"/>
          <w:sz w:val="22"/>
          <w:szCs w:val="22"/>
          <w:lang w:val="pt-BR"/>
        </w:rPr>
      </w:pPr>
    </w:p>
    <w:p w:rsidR="00A00137" w:rsidRPr="00A00137" w:rsidRDefault="00B82C10" w:rsidP="00A00137">
      <w:pPr>
        <w:pStyle w:val="PargrafodaLista"/>
        <w:numPr>
          <w:ilvl w:val="0"/>
          <w:numId w:val="39"/>
        </w:numPr>
        <w:spacing w:after="0" w:line="276" w:lineRule="auto"/>
        <w:ind w:left="425" w:hanging="425"/>
        <w:jc w:val="both"/>
        <w:rPr>
          <w:rFonts w:ascii="Arial" w:hAnsi="Arial" w:cs="Arial"/>
          <w:bCs/>
        </w:rPr>
      </w:pPr>
      <w:r w:rsidRPr="00A00137">
        <w:rPr>
          <w:rFonts w:ascii="Arial" w:hAnsi="Arial" w:cs="Arial"/>
          <w:b/>
        </w:rPr>
        <w:t>Para</w:t>
      </w:r>
      <w:r w:rsidR="00A00137" w:rsidRPr="00A00137">
        <w:rPr>
          <w:rFonts w:ascii="Arial" w:hAnsi="Arial" w:cs="Arial"/>
          <w:b/>
          <w:bCs/>
        </w:rPr>
        <w:t xml:space="preserve"> as empresas:</w:t>
      </w:r>
      <w:r w:rsidR="00A00137" w:rsidRPr="00A00137">
        <w:rPr>
          <w:rFonts w:ascii="Arial" w:hAnsi="Arial" w:cs="Arial"/>
          <w:bCs/>
        </w:rPr>
        <w:t xml:space="preserve"> formação complementar do profissional, disseminação de práticas éticas da profissão, atualização dos profissionais certificados através dos programas específicos e submissão à aprovação da certificação, pela “Comissão de Certificação de Avaliação Profissional”.</w:t>
      </w:r>
    </w:p>
    <w:p w:rsidR="00A00137" w:rsidRPr="00A00137" w:rsidRDefault="00A00137" w:rsidP="00A00137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26737A" w:rsidRPr="00A00137" w:rsidRDefault="0026737A" w:rsidP="00A0013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A00137">
        <w:rPr>
          <w:rFonts w:ascii="Arial" w:hAnsi="Arial" w:cs="Arial"/>
          <w:b/>
          <w:bCs/>
          <w:sz w:val="22"/>
          <w:szCs w:val="22"/>
          <w:lang w:val="pt-BR"/>
        </w:rPr>
        <w:t xml:space="preserve">Artigo 4 </w:t>
      </w:r>
      <w:r w:rsidR="00A00137" w:rsidRPr="00A00137">
        <w:rPr>
          <w:rFonts w:ascii="Arial" w:hAnsi="Arial" w:cs="Arial"/>
          <w:sz w:val="22"/>
          <w:szCs w:val="22"/>
          <w:lang w:val="pt-BR"/>
        </w:rPr>
        <w:t>–</w:t>
      </w:r>
      <w:r w:rsidR="000B654D" w:rsidRPr="00A00137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0B654D" w:rsidRPr="00A00137">
        <w:rPr>
          <w:rFonts w:ascii="Arial" w:hAnsi="Arial" w:cs="Arial"/>
          <w:bCs/>
          <w:sz w:val="22"/>
          <w:szCs w:val="22"/>
          <w:lang w:val="pt-BR"/>
        </w:rPr>
        <w:t xml:space="preserve">Serão </w:t>
      </w:r>
      <w:r w:rsidR="00CE2EE4" w:rsidRPr="00A00137">
        <w:rPr>
          <w:rFonts w:ascii="Arial" w:hAnsi="Arial" w:cs="Arial"/>
          <w:bCs/>
          <w:sz w:val="22"/>
          <w:szCs w:val="22"/>
          <w:lang w:val="pt-BR"/>
        </w:rPr>
        <w:t>certificadas</w:t>
      </w:r>
      <w:r w:rsidRPr="00A00137">
        <w:rPr>
          <w:rFonts w:ascii="Arial" w:hAnsi="Arial" w:cs="Arial"/>
          <w:bCs/>
          <w:sz w:val="22"/>
          <w:szCs w:val="22"/>
          <w:lang w:val="pt-BR"/>
        </w:rPr>
        <w:t xml:space="preserve"> a seguinte</w:t>
      </w:r>
      <w:r w:rsidR="00CE2EE4" w:rsidRPr="00A00137">
        <w:rPr>
          <w:rFonts w:ascii="Arial" w:hAnsi="Arial" w:cs="Arial"/>
          <w:bCs/>
          <w:sz w:val="22"/>
          <w:szCs w:val="22"/>
          <w:lang w:val="pt-BR"/>
        </w:rPr>
        <w:t xml:space="preserve"> categoria profissiona</w:t>
      </w:r>
      <w:r w:rsidR="005871A8" w:rsidRPr="00A00137">
        <w:rPr>
          <w:rFonts w:ascii="Arial" w:hAnsi="Arial" w:cs="Arial"/>
          <w:bCs/>
          <w:sz w:val="22"/>
          <w:szCs w:val="22"/>
          <w:lang w:val="pt-BR"/>
        </w:rPr>
        <w:t>l</w:t>
      </w:r>
      <w:r w:rsidRPr="00A00137">
        <w:rPr>
          <w:rFonts w:ascii="Arial" w:hAnsi="Arial" w:cs="Arial"/>
          <w:bCs/>
          <w:sz w:val="22"/>
          <w:szCs w:val="22"/>
          <w:lang w:val="pt-BR"/>
        </w:rPr>
        <w:t>:</w:t>
      </w:r>
    </w:p>
    <w:p w:rsidR="00A00137" w:rsidRDefault="00A00137" w:rsidP="0026737A">
      <w:pPr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26737A" w:rsidRPr="00A00137" w:rsidRDefault="0026737A" w:rsidP="00A00137">
      <w:pPr>
        <w:pStyle w:val="PargrafodaLista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A00137">
        <w:rPr>
          <w:rFonts w:ascii="Arial" w:hAnsi="Arial" w:cs="Arial"/>
          <w:bCs/>
        </w:rPr>
        <w:t>GESTOR DE EMPREENDIMENTOS PRIVADOS DE DESENVOLVIMENTO URBANO</w:t>
      </w:r>
    </w:p>
    <w:p w:rsidR="00BF18EF" w:rsidRPr="00A00137" w:rsidRDefault="00BF18EF" w:rsidP="007839B8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37199" w:rsidRPr="00A00137" w:rsidRDefault="00DF1884" w:rsidP="00A0013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b/>
          <w:sz w:val="22"/>
          <w:szCs w:val="22"/>
          <w:lang w:val="pt-BR"/>
        </w:rPr>
        <w:t xml:space="preserve">Artigo </w:t>
      </w:r>
      <w:r w:rsidR="00F37199" w:rsidRPr="00A00137">
        <w:rPr>
          <w:rFonts w:ascii="Arial" w:hAnsi="Arial" w:cs="Arial"/>
          <w:b/>
          <w:sz w:val="22"/>
          <w:szCs w:val="22"/>
          <w:lang w:val="pt-BR"/>
        </w:rPr>
        <w:t>5</w:t>
      </w:r>
      <w:r w:rsidR="00F37199" w:rsidRPr="00A00137">
        <w:rPr>
          <w:rFonts w:ascii="Arial" w:hAnsi="Arial" w:cs="Arial"/>
          <w:sz w:val="22"/>
          <w:szCs w:val="22"/>
          <w:lang w:val="pt-BR"/>
        </w:rPr>
        <w:t xml:space="preserve"> –</w:t>
      </w:r>
      <w:r w:rsidRPr="00A00137">
        <w:rPr>
          <w:rFonts w:ascii="Arial" w:hAnsi="Arial" w:cs="Arial"/>
          <w:sz w:val="22"/>
          <w:szCs w:val="22"/>
          <w:lang w:val="pt-BR"/>
        </w:rPr>
        <w:t xml:space="preserve"> O</w:t>
      </w:r>
      <w:r w:rsidR="00F37199" w:rsidRPr="00A00137">
        <w:rPr>
          <w:rFonts w:ascii="Arial" w:hAnsi="Arial" w:cs="Arial"/>
          <w:sz w:val="22"/>
          <w:szCs w:val="22"/>
          <w:lang w:val="pt-BR"/>
        </w:rPr>
        <w:t xml:space="preserve"> profi</w:t>
      </w:r>
      <w:r w:rsidR="000B654D" w:rsidRPr="00A00137">
        <w:rPr>
          <w:rFonts w:ascii="Arial" w:hAnsi="Arial" w:cs="Arial"/>
          <w:sz w:val="22"/>
          <w:szCs w:val="22"/>
          <w:lang w:val="pt-BR"/>
        </w:rPr>
        <w:t>ssional que requerer a certificação</w:t>
      </w:r>
      <w:r w:rsidR="00F37199" w:rsidRPr="00A00137">
        <w:rPr>
          <w:rFonts w:ascii="Arial" w:hAnsi="Arial" w:cs="Arial"/>
          <w:sz w:val="22"/>
          <w:szCs w:val="22"/>
          <w:lang w:val="pt-BR"/>
        </w:rPr>
        <w:t xml:space="preserve"> deverá atender aos seguintes requis</w:t>
      </w:r>
      <w:r w:rsidR="00817555" w:rsidRPr="00A00137">
        <w:rPr>
          <w:rFonts w:ascii="Arial" w:hAnsi="Arial" w:cs="Arial"/>
          <w:sz w:val="22"/>
          <w:szCs w:val="22"/>
          <w:lang w:val="pt-BR"/>
        </w:rPr>
        <w:t>itos c</w:t>
      </w:r>
      <w:r w:rsidR="00F37199" w:rsidRPr="00A00137">
        <w:rPr>
          <w:rFonts w:ascii="Arial" w:hAnsi="Arial" w:cs="Arial"/>
          <w:sz w:val="22"/>
          <w:szCs w:val="22"/>
          <w:lang w:val="pt-BR"/>
        </w:rPr>
        <w:t>umulativamente:</w:t>
      </w:r>
    </w:p>
    <w:p w:rsidR="00A1518F" w:rsidRPr="00A00137" w:rsidRDefault="00A1518F" w:rsidP="00A0013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37199" w:rsidRPr="00A00137" w:rsidRDefault="00F37199" w:rsidP="00A00137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sz w:val="22"/>
          <w:szCs w:val="22"/>
          <w:lang w:val="pt-BR"/>
        </w:rPr>
        <w:t xml:space="preserve">Comprovação do tempo de </w:t>
      </w:r>
      <w:r w:rsidRPr="00A00137">
        <w:rPr>
          <w:rFonts w:ascii="Arial" w:hAnsi="Arial" w:cs="Arial"/>
          <w:b/>
          <w:sz w:val="22"/>
          <w:szCs w:val="22"/>
          <w:lang w:val="pt-BR"/>
        </w:rPr>
        <w:t>experiência profissional</w:t>
      </w:r>
      <w:r w:rsidR="00DB3FD9" w:rsidRPr="00A00137">
        <w:rPr>
          <w:rFonts w:ascii="Arial" w:hAnsi="Arial" w:cs="Arial"/>
          <w:sz w:val="22"/>
          <w:szCs w:val="22"/>
          <w:lang w:val="pt-BR"/>
        </w:rPr>
        <w:t xml:space="preserve"> exigido</w:t>
      </w:r>
      <w:r w:rsidR="002B7017" w:rsidRPr="00A00137">
        <w:rPr>
          <w:rFonts w:ascii="Arial" w:hAnsi="Arial" w:cs="Arial"/>
          <w:sz w:val="22"/>
          <w:szCs w:val="22"/>
          <w:lang w:val="pt-BR"/>
        </w:rPr>
        <w:t xml:space="preserve"> de </w:t>
      </w:r>
      <w:r w:rsidR="00E62ADC" w:rsidRPr="00A00137">
        <w:rPr>
          <w:rFonts w:ascii="Arial" w:hAnsi="Arial" w:cs="Arial"/>
          <w:sz w:val="22"/>
          <w:szCs w:val="22"/>
          <w:lang w:val="pt-BR"/>
        </w:rPr>
        <w:t xml:space="preserve">no mínimo </w:t>
      </w:r>
      <w:r w:rsidR="002B7017" w:rsidRPr="00A00137">
        <w:rPr>
          <w:rFonts w:ascii="Arial" w:hAnsi="Arial" w:cs="Arial"/>
          <w:sz w:val="22"/>
          <w:szCs w:val="22"/>
          <w:lang w:val="pt-BR"/>
        </w:rPr>
        <w:t>0</w:t>
      </w:r>
      <w:r w:rsidR="00187378" w:rsidRPr="00A00137">
        <w:rPr>
          <w:rFonts w:ascii="Arial" w:hAnsi="Arial" w:cs="Arial"/>
          <w:sz w:val="22"/>
          <w:szCs w:val="22"/>
          <w:lang w:val="pt-BR"/>
        </w:rPr>
        <w:t>1</w:t>
      </w:r>
      <w:r w:rsidR="002B7017" w:rsidRPr="00A00137">
        <w:rPr>
          <w:rFonts w:ascii="Arial" w:hAnsi="Arial" w:cs="Arial"/>
          <w:sz w:val="22"/>
          <w:szCs w:val="22"/>
          <w:lang w:val="pt-BR"/>
        </w:rPr>
        <w:t xml:space="preserve"> (</w:t>
      </w:r>
      <w:r w:rsidR="00187378" w:rsidRPr="00A00137">
        <w:rPr>
          <w:rFonts w:ascii="Arial" w:hAnsi="Arial" w:cs="Arial"/>
          <w:sz w:val="22"/>
          <w:szCs w:val="22"/>
          <w:lang w:val="pt-BR"/>
        </w:rPr>
        <w:t>um</w:t>
      </w:r>
      <w:r w:rsidR="002B7017" w:rsidRPr="00A00137">
        <w:rPr>
          <w:rFonts w:ascii="Arial" w:hAnsi="Arial" w:cs="Arial"/>
          <w:sz w:val="22"/>
          <w:szCs w:val="22"/>
          <w:lang w:val="pt-BR"/>
        </w:rPr>
        <w:t>) ano</w:t>
      </w:r>
      <w:r w:rsidR="00A00137">
        <w:rPr>
          <w:rFonts w:ascii="Arial" w:hAnsi="Arial" w:cs="Arial"/>
          <w:sz w:val="22"/>
          <w:szCs w:val="22"/>
          <w:lang w:val="pt-BR"/>
        </w:rPr>
        <w:t>;</w:t>
      </w:r>
    </w:p>
    <w:p w:rsidR="00F37199" w:rsidRPr="00A00137" w:rsidRDefault="00F37199" w:rsidP="00A00137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sz w:val="22"/>
          <w:szCs w:val="22"/>
          <w:lang w:val="pt-BR"/>
        </w:rPr>
        <w:t xml:space="preserve">Comprovação da </w:t>
      </w:r>
      <w:r w:rsidRPr="00A00137">
        <w:rPr>
          <w:rFonts w:ascii="Arial" w:hAnsi="Arial" w:cs="Arial"/>
          <w:b/>
          <w:sz w:val="22"/>
          <w:szCs w:val="22"/>
          <w:lang w:val="pt-BR"/>
        </w:rPr>
        <w:t>formação educacional</w:t>
      </w:r>
      <w:r w:rsidR="00CE2EE4" w:rsidRPr="00A00137">
        <w:rPr>
          <w:rFonts w:ascii="Arial" w:hAnsi="Arial" w:cs="Arial"/>
          <w:sz w:val="22"/>
          <w:szCs w:val="22"/>
          <w:lang w:val="pt-BR"/>
        </w:rPr>
        <w:t>, exigida</w:t>
      </w:r>
      <w:r w:rsidRPr="00A00137">
        <w:rPr>
          <w:rFonts w:ascii="Arial" w:hAnsi="Arial" w:cs="Arial"/>
          <w:sz w:val="22"/>
          <w:szCs w:val="22"/>
          <w:lang w:val="pt-BR"/>
        </w:rPr>
        <w:t xml:space="preserve"> através de diploma registrado no MEC</w:t>
      </w:r>
      <w:r w:rsidR="00DB3FD9" w:rsidRPr="00A00137">
        <w:rPr>
          <w:rFonts w:ascii="Arial" w:hAnsi="Arial" w:cs="Arial"/>
          <w:sz w:val="22"/>
          <w:szCs w:val="22"/>
          <w:lang w:val="pt-BR"/>
        </w:rPr>
        <w:t xml:space="preserve"> e/ou registro nos respectivos órgãos de fiscalização profissional </w:t>
      </w:r>
      <w:r w:rsidRPr="00A00137">
        <w:rPr>
          <w:rFonts w:ascii="Arial" w:hAnsi="Arial" w:cs="Arial"/>
          <w:sz w:val="22"/>
          <w:szCs w:val="22"/>
          <w:lang w:val="pt-BR"/>
        </w:rPr>
        <w:t>e da formação</w:t>
      </w:r>
      <w:r w:rsidR="00DB3FD9" w:rsidRPr="00A00137">
        <w:rPr>
          <w:rFonts w:ascii="Arial" w:hAnsi="Arial" w:cs="Arial"/>
          <w:sz w:val="22"/>
          <w:szCs w:val="22"/>
          <w:lang w:val="pt-BR"/>
        </w:rPr>
        <w:t xml:space="preserve"> </w:t>
      </w:r>
      <w:r w:rsidRPr="00A00137">
        <w:rPr>
          <w:rFonts w:ascii="Arial" w:hAnsi="Arial" w:cs="Arial"/>
          <w:sz w:val="22"/>
          <w:szCs w:val="22"/>
          <w:lang w:val="pt-BR"/>
        </w:rPr>
        <w:t>profissional</w:t>
      </w:r>
      <w:r w:rsidR="00DB3FD9" w:rsidRPr="00A00137">
        <w:rPr>
          <w:rFonts w:ascii="Arial" w:hAnsi="Arial" w:cs="Arial"/>
          <w:sz w:val="22"/>
          <w:szCs w:val="22"/>
          <w:lang w:val="pt-BR"/>
        </w:rPr>
        <w:t xml:space="preserve"> complementar</w:t>
      </w:r>
      <w:r w:rsidRPr="00A00137">
        <w:rPr>
          <w:rFonts w:ascii="Arial" w:hAnsi="Arial" w:cs="Arial"/>
          <w:sz w:val="22"/>
          <w:szCs w:val="22"/>
          <w:lang w:val="pt-BR"/>
        </w:rPr>
        <w:t xml:space="preserve"> com certificado(s) expedido(s) pela UNIVERSIDADE</w:t>
      </w:r>
      <w:r w:rsidR="000B654D" w:rsidRPr="00A00137">
        <w:rPr>
          <w:rFonts w:ascii="Arial" w:hAnsi="Arial" w:cs="Arial"/>
          <w:sz w:val="22"/>
          <w:szCs w:val="22"/>
          <w:lang w:val="pt-BR"/>
        </w:rPr>
        <w:t xml:space="preserve"> CORPORATIVA</w:t>
      </w:r>
      <w:r w:rsidRPr="00A00137">
        <w:rPr>
          <w:rFonts w:ascii="Arial" w:hAnsi="Arial" w:cs="Arial"/>
          <w:sz w:val="22"/>
          <w:szCs w:val="22"/>
          <w:lang w:val="pt-BR"/>
        </w:rPr>
        <w:t xml:space="preserve"> SECOVI-SP</w:t>
      </w:r>
      <w:r w:rsidR="00A00137">
        <w:rPr>
          <w:rFonts w:ascii="Arial" w:hAnsi="Arial" w:cs="Arial"/>
          <w:sz w:val="22"/>
          <w:szCs w:val="22"/>
          <w:lang w:val="pt-BR"/>
        </w:rPr>
        <w:t>;</w:t>
      </w:r>
    </w:p>
    <w:p w:rsidR="00AA1699" w:rsidRPr="00A00137" w:rsidRDefault="00BC65CC" w:rsidP="00A00137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sz w:val="22"/>
          <w:szCs w:val="22"/>
          <w:lang w:val="pt-BR"/>
        </w:rPr>
        <w:lastRenderedPageBreak/>
        <w:t>Ter frequência mínima de 75 % da carga horária e s</w:t>
      </w:r>
      <w:r w:rsidR="00AA1699" w:rsidRPr="00A00137">
        <w:rPr>
          <w:rFonts w:ascii="Arial" w:hAnsi="Arial" w:cs="Arial"/>
          <w:sz w:val="22"/>
          <w:szCs w:val="22"/>
          <w:lang w:val="pt-BR"/>
        </w:rPr>
        <w:t xml:space="preserve">er aprovado no </w:t>
      </w:r>
      <w:r w:rsidR="00AA1699" w:rsidRPr="00A00137">
        <w:rPr>
          <w:rFonts w:ascii="Arial" w:hAnsi="Arial" w:cs="Arial"/>
          <w:b/>
          <w:sz w:val="22"/>
          <w:szCs w:val="22"/>
          <w:u w:val="single"/>
          <w:lang w:val="pt-BR"/>
        </w:rPr>
        <w:t>Curso completo</w:t>
      </w:r>
      <w:r w:rsidR="00AA1699" w:rsidRPr="00A00137">
        <w:rPr>
          <w:rFonts w:ascii="Arial" w:hAnsi="Arial" w:cs="Arial"/>
          <w:sz w:val="22"/>
          <w:szCs w:val="22"/>
          <w:lang w:val="pt-BR"/>
        </w:rPr>
        <w:t xml:space="preserve"> de Atividades Específicas de Parcelamento do Solo Urbano</w:t>
      </w:r>
      <w:r w:rsidR="00A00137">
        <w:rPr>
          <w:rFonts w:ascii="Arial" w:hAnsi="Arial" w:cs="Arial"/>
          <w:sz w:val="22"/>
          <w:szCs w:val="22"/>
          <w:lang w:val="pt-BR"/>
        </w:rPr>
        <w:t>;</w:t>
      </w:r>
    </w:p>
    <w:p w:rsidR="00DB3FD9" w:rsidRPr="00A00137" w:rsidRDefault="00F37199" w:rsidP="00A00137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sz w:val="22"/>
          <w:szCs w:val="22"/>
          <w:lang w:val="pt-BR"/>
        </w:rPr>
        <w:t>Aceitação e subordinação às decisões da “Comissão de</w:t>
      </w:r>
      <w:r w:rsidRPr="00A00137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A00137">
        <w:rPr>
          <w:rFonts w:ascii="Arial" w:hAnsi="Arial" w:cs="Arial"/>
          <w:bCs/>
          <w:sz w:val="22"/>
          <w:szCs w:val="22"/>
          <w:lang w:val="pt-BR"/>
        </w:rPr>
        <w:t xml:space="preserve">Avaliação </w:t>
      </w:r>
      <w:r w:rsidR="00DB3FD9" w:rsidRPr="00A00137">
        <w:rPr>
          <w:rFonts w:ascii="Arial" w:hAnsi="Arial" w:cs="Arial"/>
          <w:bCs/>
          <w:sz w:val="22"/>
          <w:szCs w:val="22"/>
          <w:lang w:val="pt-BR"/>
        </w:rPr>
        <w:t>de Certificação Profissional</w:t>
      </w:r>
      <w:r w:rsidR="00BD36D1" w:rsidRPr="00A00137">
        <w:rPr>
          <w:rFonts w:ascii="Arial" w:hAnsi="Arial" w:cs="Arial"/>
          <w:bCs/>
          <w:sz w:val="22"/>
          <w:szCs w:val="22"/>
          <w:lang w:val="pt-BR"/>
        </w:rPr>
        <w:t>”</w:t>
      </w:r>
      <w:r w:rsidR="00A00137">
        <w:rPr>
          <w:rFonts w:ascii="Arial" w:hAnsi="Arial" w:cs="Arial"/>
          <w:bCs/>
          <w:sz w:val="22"/>
          <w:szCs w:val="22"/>
          <w:lang w:val="pt-BR"/>
        </w:rPr>
        <w:t>;</w:t>
      </w:r>
    </w:p>
    <w:p w:rsidR="00DB3FD9" w:rsidRPr="00A00137" w:rsidRDefault="00DB3FD9" w:rsidP="00A00137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sz w:val="22"/>
          <w:szCs w:val="22"/>
          <w:lang w:val="pt-BR"/>
        </w:rPr>
        <w:t xml:space="preserve">Adoção do </w:t>
      </w:r>
      <w:r w:rsidR="0060622E" w:rsidRPr="00A00137">
        <w:rPr>
          <w:rFonts w:ascii="Arial" w:hAnsi="Arial" w:cs="Arial"/>
          <w:sz w:val="22"/>
          <w:szCs w:val="22"/>
          <w:lang w:val="pt-BR"/>
        </w:rPr>
        <w:t>anexo I, regulamento de boas práticas da a</w:t>
      </w:r>
      <w:r w:rsidRPr="00A00137">
        <w:rPr>
          <w:rFonts w:ascii="Arial" w:hAnsi="Arial" w:cs="Arial"/>
          <w:sz w:val="22"/>
          <w:szCs w:val="22"/>
          <w:lang w:val="pt-BR"/>
        </w:rPr>
        <w:t xml:space="preserve">tividade de Parcelamento do Solo Urbano aprovado pela “Comissão de </w:t>
      </w:r>
      <w:r w:rsidRPr="00A00137">
        <w:rPr>
          <w:rFonts w:ascii="Arial" w:hAnsi="Arial" w:cs="Arial"/>
          <w:bCs/>
          <w:sz w:val="22"/>
          <w:szCs w:val="22"/>
          <w:lang w:val="pt-BR"/>
        </w:rPr>
        <w:t>Avaliação de Certificação Profissional</w:t>
      </w:r>
      <w:r w:rsidR="00A00137">
        <w:rPr>
          <w:rFonts w:ascii="Arial" w:hAnsi="Arial" w:cs="Arial"/>
          <w:bCs/>
          <w:sz w:val="22"/>
          <w:szCs w:val="22"/>
          <w:lang w:val="pt-BR"/>
        </w:rPr>
        <w:t>”;</w:t>
      </w:r>
    </w:p>
    <w:p w:rsidR="004432EC" w:rsidRPr="00A00137" w:rsidRDefault="004432EC" w:rsidP="00A00137">
      <w:pPr>
        <w:numPr>
          <w:ilvl w:val="0"/>
          <w:numId w:val="3"/>
        </w:numPr>
        <w:tabs>
          <w:tab w:val="clear" w:pos="36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A00137">
        <w:rPr>
          <w:rFonts w:ascii="Arial" w:hAnsi="Arial" w:cs="Arial"/>
          <w:bCs/>
          <w:sz w:val="22"/>
          <w:szCs w:val="22"/>
          <w:lang w:val="pt-BR"/>
        </w:rPr>
        <w:t xml:space="preserve">Ser </w:t>
      </w:r>
      <w:r w:rsidR="00DC4E85" w:rsidRPr="00A00137">
        <w:rPr>
          <w:rFonts w:ascii="Arial" w:hAnsi="Arial" w:cs="Arial"/>
          <w:bCs/>
          <w:sz w:val="22"/>
          <w:szCs w:val="22"/>
          <w:lang w:val="pt-BR"/>
        </w:rPr>
        <w:t>filiado</w:t>
      </w:r>
      <w:r w:rsidR="00D039BF" w:rsidRPr="00A00137">
        <w:rPr>
          <w:rFonts w:ascii="Arial" w:hAnsi="Arial" w:cs="Arial"/>
          <w:bCs/>
          <w:sz w:val="22"/>
          <w:szCs w:val="22"/>
          <w:lang w:val="pt-BR"/>
        </w:rPr>
        <w:t xml:space="preserve"> ao SECOVI-SP (membro individual)</w:t>
      </w:r>
      <w:r w:rsidR="00A00137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000384" w:rsidRDefault="00000384" w:rsidP="00000384">
      <w:pPr>
        <w:jc w:val="both"/>
        <w:rPr>
          <w:rFonts w:ascii="Arial Narrow" w:hAnsi="Arial Narrow"/>
          <w:bCs/>
          <w:sz w:val="24"/>
          <w:szCs w:val="24"/>
          <w:lang w:val="pt-BR"/>
        </w:rPr>
      </w:pPr>
    </w:p>
    <w:p w:rsidR="00000384" w:rsidRPr="00A00137" w:rsidRDefault="00000384" w:rsidP="00A00137">
      <w:pPr>
        <w:pStyle w:val="Corpodetexto"/>
        <w:spacing w:line="276" w:lineRule="auto"/>
        <w:jc w:val="both"/>
        <w:rPr>
          <w:rFonts w:cs="Arial"/>
          <w:bCs/>
          <w:sz w:val="22"/>
          <w:szCs w:val="22"/>
        </w:rPr>
      </w:pPr>
      <w:r w:rsidRPr="00A00137">
        <w:rPr>
          <w:rFonts w:cs="Arial"/>
          <w:b/>
          <w:bCs/>
          <w:sz w:val="22"/>
          <w:szCs w:val="22"/>
        </w:rPr>
        <w:t>Artigo 6</w:t>
      </w:r>
      <w:r w:rsidRPr="00A00137">
        <w:rPr>
          <w:rFonts w:cs="Arial"/>
          <w:bCs/>
          <w:sz w:val="22"/>
          <w:szCs w:val="22"/>
        </w:rPr>
        <w:t xml:space="preserve"> – Os programas anuais de atualização</w:t>
      </w:r>
      <w:r w:rsidRPr="00A00137">
        <w:rPr>
          <w:rFonts w:cs="Arial"/>
          <w:bCs/>
          <w:color w:val="FF0000"/>
          <w:sz w:val="22"/>
          <w:szCs w:val="22"/>
        </w:rPr>
        <w:t xml:space="preserve"> </w:t>
      </w:r>
      <w:r w:rsidRPr="00A00137">
        <w:rPr>
          <w:rFonts w:cs="Arial"/>
          <w:bCs/>
          <w:sz w:val="22"/>
          <w:szCs w:val="22"/>
        </w:rPr>
        <w:t xml:space="preserve">da certificação profissional serão divulgados pelo </w:t>
      </w:r>
      <w:r w:rsidRPr="00A00137">
        <w:rPr>
          <w:rFonts w:cs="Arial"/>
          <w:sz w:val="22"/>
          <w:szCs w:val="22"/>
        </w:rPr>
        <w:t>Coordenador dos Cursos de Parcelamento do Solo Urbano da Universidade Corporativa SECOVI-SP</w:t>
      </w:r>
      <w:r w:rsidRPr="00A00137">
        <w:rPr>
          <w:rFonts w:cs="Arial"/>
          <w:bCs/>
          <w:sz w:val="22"/>
          <w:szCs w:val="22"/>
        </w:rPr>
        <w:t xml:space="preserve"> uma vez ao ano, para manutenção da certificação, conforme previsto no artigo 17 deste Regulamento.</w:t>
      </w:r>
    </w:p>
    <w:p w:rsidR="00000384" w:rsidRPr="00A00137" w:rsidRDefault="00000384" w:rsidP="00A00137">
      <w:pPr>
        <w:pStyle w:val="Corpodetexto"/>
        <w:jc w:val="both"/>
        <w:rPr>
          <w:rFonts w:cs="Arial"/>
          <w:bCs/>
          <w:sz w:val="22"/>
          <w:szCs w:val="22"/>
        </w:rPr>
      </w:pPr>
    </w:p>
    <w:p w:rsidR="00000384" w:rsidRPr="00A00137" w:rsidRDefault="00A00137" w:rsidP="00A00137">
      <w:pPr>
        <w:pStyle w:val="Corpodetexto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Parágrafo 1º </w:t>
      </w:r>
      <w:r w:rsidR="00000384" w:rsidRPr="00A00137">
        <w:rPr>
          <w:rFonts w:cs="Arial"/>
          <w:bCs/>
          <w:sz w:val="22"/>
          <w:szCs w:val="22"/>
        </w:rPr>
        <w:t xml:space="preserve">– É obrigatória a participação dos profissionais certificados, nos programas anuais de atualização da certificação. </w:t>
      </w:r>
    </w:p>
    <w:p w:rsidR="00000384" w:rsidRPr="00A00137" w:rsidRDefault="00000384" w:rsidP="00A00137">
      <w:pPr>
        <w:pStyle w:val="Corpodetexto"/>
        <w:jc w:val="both"/>
        <w:rPr>
          <w:rFonts w:cs="Arial"/>
          <w:bCs/>
          <w:strike/>
          <w:sz w:val="22"/>
          <w:szCs w:val="22"/>
        </w:rPr>
      </w:pPr>
    </w:p>
    <w:p w:rsidR="00000384" w:rsidRPr="00A00137" w:rsidRDefault="00000384" w:rsidP="00A00137">
      <w:pPr>
        <w:pStyle w:val="Corpodetexto"/>
        <w:spacing w:line="276" w:lineRule="auto"/>
        <w:jc w:val="both"/>
        <w:rPr>
          <w:rFonts w:cs="Arial"/>
          <w:bCs/>
          <w:sz w:val="22"/>
          <w:szCs w:val="22"/>
        </w:rPr>
      </w:pPr>
      <w:r w:rsidRPr="00A00137">
        <w:rPr>
          <w:rFonts w:cs="Arial"/>
          <w:b/>
          <w:bCs/>
          <w:sz w:val="22"/>
          <w:szCs w:val="22"/>
        </w:rPr>
        <w:t>Parágrafo 2</w:t>
      </w:r>
      <w:r w:rsidR="00A00137">
        <w:rPr>
          <w:rFonts w:cs="Arial"/>
          <w:b/>
          <w:bCs/>
          <w:sz w:val="22"/>
          <w:szCs w:val="22"/>
        </w:rPr>
        <w:t>º</w:t>
      </w:r>
      <w:r w:rsidRPr="00A00137">
        <w:rPr>
          <w:rFonts w:cs="Arial"/>
          <w:bCs/>
          <w:sz w:val="22"/>
          <w:szCs w:val="22"/>
        </w:rPr>
        <w:t xml:space="preserve"> </w:t>
      </w:r>
      <w:r w:rsidR="00A00137" w:rsidRPr="00A00137">
        <w:rPr>
          <w:rFonts w:cs="Arial"/>
          <w:bCs/>
          <w:sz w:val="22"/>
          <w:szCs w:val="22"/>
        </w:rPr>
        <w:t>–</w:t>
      </w:r>
      <w:r w:rsidRPr="00A00137">
        <w:rPr>
          <w:rFonts w:cs="Arial"/>
          <w:bCs/>
          <w:sz w:val="22"/>
          <w:szCs w:val="22"/>
        </w:rPr>
        <w:t xml:space="preserve"> Na impossibilidade, justificada, do profissional fazer a sua atualização nas datas programadas para o ano, deverá requerer sua inscrição no Curso correspondente à sua Certificação Profissional do ano seguinte, promovido pela Universidade Corporativa SECOVI-SP, e concluí-lo com êxito, para substituir o programa de atualização</w:t>
      </w:r>
      <w:r w:rsidR="00A14606" w:rsidRPr="00A00137">
        <w:rPr>
          <w:rFonts w:cs="Arial"/>
          <w:bCs/>
          <w:sz w:val="22"/>
          <w:szCs w:val="22"/>
        </w:rPr>
        <w:t>,</w:t>
      </w:r>
      <w:r w:rsidRPr="00A00137">
        <w:rPr>
          <w:rFonts w:cs="Arial"/>
          <w:bCs/>
          <w:sz w:val="22"/>
          <w:szCs w:val="22"/>
        </w:rPr>
        <w:t xml:space="preserve"> e/ou cumprir outra exigência determinada pelo Coordenador dos Cursos de Parcelamento do Solo Urbano</w:t>
      </w:r>
    </w:p>
    <w:p w:rsidR="00000384" w:rsidRPr="00A00137" w:rsidRDefault="00000384" w:rsidP="00A0013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00137">
        <w:rPr>
          <w:rFonts w:ascii="Arial" w:hAnsi="Arial" w:cs="Arial"/>
          <w:noProof/>
          <w:sz w:val="22"/>
          <w:szCs w:val="22"/>
          <w:lang w:val="pt-BR"/>
        </w:rPr>
        <w:tab/>
      </w:r>
      <w:r w:rsidRPr="00A00137">
        <w:rPr>
          <w:rFonts w:ascii="Arial" w:hAnsi="Arial" w:cs="Arial"/>
          <w:noProof/>
          <w:sz w:val="22"/>
          <w:szCs w:val="22"/>
          <w:lang w:val="pt-BR"/>
        </w:rPr>
        <w:tab/>
      </w:r>
      <w:r w:rsidRPr="00A00137">
        <w:rPr>
          <w:rFonts w:ascii="Arial" w:hAnsi="Arial" w:cs="Arial"/>
          <w:noProof/>
          <w:sz w:val="22"/>
          <w:szCs w:val="22"/>
          <w:lang w:val="pt-BR"/>
        </w:rPr>
        <w:tab/>
      </w:r>
      <w:r w:rsidRPr="00A00137">
        <w:rPr>
          <w:rFonts w:ascii="Arial" w:hAnsi="Arial" w:cs="Arial"/>
          <w:noProof/>
          <w:sz w:val="22"/>
          <w:szCs w:val="22"/>
          <w:lang w:val="pt-BR"/>
        </w:rPr>
        <w:tab/>
      </w:r>
      <w:r w:rsidRPr="00A00137">
        <w:rPr>
          <w:rFonts w:ascii="Arial" w:hAnsi="Arial" w:cs="Arial"/>
          <w:noProof/>
          <w:sz w:val="22"/>
          <w:szCs w:val="22"/>
          <w:lang w:val="pt-BR"/>
        </w:rPr>
        <w:tab/>
      </w:r>
      <w:r w:rsidRPr="00A00137">
        <w:rPr>
          <w:rFonts w:ascii="Arial" w:hAnsi="Arial" w:cs="Arial"/>
          <w:noProof/>
          <w:sz w:val="22"/>
          <w:szCs w:val="22"/>
          <w:lang w:val="pt-BR"/>
        </w:rPr>
        <w:tab/>
      </w:r>
    </w:p>
    <w:p w:rsidR="00000384" w:rsidRDefault="002014CD" w:rsidP="002014CD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014CD">
        <w:rPr>
          <w:rFonts w:ascii="Arial" w:hAnsi="Arial" w:cs="Arial"/>
          <w:b/>
          <w:sz w:val="22"/>
          <w:szCs w:val="22"/>
          <w:lang w:val="pt-BR"/>
        </w:rPr>
        <w:t>Parágrafo 3º</w:t>
      </w:r>
      <w:r w:rsidR="00000384" w:rsidRPr="002014CD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2014CD">
        <w:rPr>
          <w:rFonts w:ascii="Arial" w:hAnsi="Arial" w:cs="Arial"/>
          <w:bCs/>
          <w:sz w:val="22"/>
          <w:szCs w:val="22"/>
        </w:rPr>
        <w:t>–</w:t>
      </w:r>
      <w:r w:rsidR="00000384" w:rsidRPr="002014CD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Será considerada e contará </w:t>
      </w:r>
      <w:r w:rsidR="00A14606" w:rsidRPr="002014CD">
        <w:rPr>
          <w:rFonts w:ascii="Arial" w:hAnsi="Arial" w:cs="Arial"/>
          <w:sz w:val="22"/>
          <w:szCs w:val="22"/>
          <w:lang w:val="pt-BR"/>
        </w:rPr>
        <w:t>como carga horária</w:t>
      </w:r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 para </w:t>
      </w:r>
      <w:r w:rsidR="00000384" w:rsidRPr="002014CD">
        <w:rPr>
          <w:rFonts w:ascii="Arial" w:hAnsi="Arial" w:cs="Arial"/>
          <w:sz w:val="22"/>
          <w:szCs w:val="22"/>
          <w:u w:val="single"/>
          <w:lang w:val="pt-BR"/>
        </w:rPr>
        <w:t>a manutenção da Certificação</w:t>
      </w:r>
      <w:r w:rsidR="00000384" w:rsidRPr="002014CD">
        <w:rPr>
          <w:rFonts w:ascii="Arial" w:hAnsi="Arial" w:cs="Arial"/>
          <w:sz w:val="22"/>
          <w:szCs w:val="22"/>
          <w:lang w:val="pt-BR"/>
        </w:rPr>
        <w:t>, a participação do Gestor:</w:t>
      </w:r>
    </w:p>
    <w:p w:rsidR="002014CD" w:rsidRPr="002014CD" w:rsidRDefault="002014CD" w:rsidP="002014C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384" w:rsidRPr="002014CD" w:rsidRDefault="002014CD" w:rsidP="002014CD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2014CD">
        <w:rPr>
          <w:rFonts w:ascii="Arial" w:hAnsi="Arial" w:cs="Arial"/>
          <w:sz w:val="22"/>
          <w:szCs w:val="22"/>
          <w:lang w:val="pt-BR"/>
        </w:rPr>
        <w:t>Em</w:t>
      </w:r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 </w:t>
      </w:r>
      <w:r w:rsidR="00000384" w:rsidRPr="002014CD">
        <w:rPr>
          <w:rFonts w:ascii="Arial" w:hAnsi="Arial" w:cs="Arial"/>
          <w:b/>
          <w:sz w:val="22"/>
          <w:szCs w:val="22"/>
          <w:lang w:val="pt-BR"/>
        </w:rPr>
        <w:t>eventos promovidos pelo Secovi</w:t>
      </w:r>
      <w:r w:rsidR="00000384" w:rsidRPr="002014CD">
        <w:rPr>
          <w:rFonts w:ascii="Arial" w:hAnsi="Arial" w:cs="Arial"/>
          <w:sz w:val="22"/>
          <w:szCs w:val="22"/>
          <w:lang w:val="pt-BR"/>
        </w:rPr>
        <w:t>, inclusive nas transmissões simultâneas pela internet, para discussão de temas alusivo</w:t>
      </w:r>
      <w:r>
        <w:rPr>
          <w:rFonts w:ascii="Arial" w:hAnsi="Arial" w:cs="Arial"/>
          <w:sz w:val="22"/>
          <w:szCs w:val="22"/>
          <w:lang w:val="pt-BR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parcelamento do solo urbano;</w:t>
      </w:r>
    </w:p>
    <w:p w:rsidR="00000384" w:rsidRPr="002014CD" w:rsidRDefault="002014CD" w:rsidP="002014CD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2014CD">
        <w:rPr>
          <w:rFonts w:ascii="Arial" w:hAnsi="Arial" w:cs="Arial"/>
          <w:sz w:val="22"/>
          <w:szCs w:val="22"/>
          <w:lang w:val="pt-BR"/>
        </w:rPr>
        <w:t>Em</w:t>
      </w:r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 </w:t>
      </w:r>
      <w:r w:rsidR="00000384" w:rsidRPr="002014CD">
        <w:rPr>
          <w:rFonts w:ascii="Arial" w:hAnsi="Arial" w:cs="Arial"/>
          <w:b/>
          <w:sz w:val="22"/>
          <w:szCs w:val="22"/>
          <w:lang w:val="pt-BR"/>
        </w:rPr>
        <w:t>eventos</w:t>
      </w:r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 com temas alusivos </w:t>
      </w:r>
      <w:proofErr w:type="spellStart"/>
      <w:r w:rsidR="00000384" w:rsidRPr="002014CD">
        <w:rPr>
          <w:rFonts w:ascii="Arial" w:hAnsi="Arial" w:cs="Arial"/>
          <w:sz w:val="22"/>
          <w:szCs w:val="22"/>
          <w:lang w:val="pt-BR"/>
        </w:rPr>
        <w:t>a</w:t>
      </w:r>
      <w:proofErr w:type="spellEnd"/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 parcelamento do solo urbano, promovidos por </w:t>
      </w:r>
      <w:r w:rsidR="00000384" w:rsidRPr="002014CD">
        <w:rPr>
          <w:rFonts w:ascii="Arial" w:hAnsi="Arial" w:cs="Arial"/>
          <w:b/>
          <w:sz w:val="22"/>
          <w:szCs w:val="22"/>
          <w:lang w:val="pt-BR"/>
        </w:rPr>
        <w:t>outras entidades públicas ou particulares</w:t>
      </w:r>
      <w:r w:rsidR="00000384" w:rsidRPr="002014CD">
        <w:rPr>
          <w:rFonts w:ascii="Arial" w:hAnsi="Arial" w:cs="Arial"/>
          <w:sz w:val="22"/>
          <w:szCs w:val="22"/>
          <w:lang w:val="pt-BR"/>
        </w:rPr>
        <w:t>, comprovada através de apresentação do respectivo certificado de participação</w:t>
      </w:r>
      <w:r w:rsidR="00A14606" w:rsidRPr="002014CD">
        <w:rPr>
          <w:rFonts w:ascii="Arial" w:hAnsi="Arial" w:cs="Arial"/>
          <w:sz w:val="22"/>
          <w:szCs w:val="22"/>
          <w:lang w:val="pt-BR"/>
        </w:rPr>
        <w:t xml:space="preserve"> ou outro comprovante correlato</w:t>
      </w:r>
      <w:r w:rsidR="00000384" w:rsidRPr="002014CD">
        <w:rPr>
          <w:rFonts w:ascii="Arial" w:hAnsi="Arial" w:cs="Arial"/>
          <w:sz w:val="22"/>
          <w:szCs w:val="22"/>
          <w:lang w:val="pt-BR"/>
        </w:rPr>
        <w:t xml:space="preserve">, </w:t>
      </w:r>
      <w:r w:rsidR="00446162" w:rsidRPr="002014CD">
        <w:rPr>
          <w:rFonts w:ascii="Arial" w:hAnsi="Arial" w:cs="Arial"/>
          <w:sz w:val="22"/>
          <w:szCs w:val="22"/>
          <w:lang w:val="pt-BR"/>
        </w:rPr>
        <w:t>condicionada a homologação da Coordenação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19404F" w:rsidRPr="002014CD" w:rsidRDefault="002014CD" w:rsidP="002014CD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2014CD">
        <w:rPr>
          <w:rFonts w:ascii="Arial" w:hAnsi="Arial" w:cs="Arial"/>
          <w:b/>
          <w:sz w:val="22"/>
          <w:szCs w:val="22"/>
          <w:lang w:val="pt-BR"/>
        </w:rPr>
        <w:t>Reuniões</w:t>
      </w:r>
      <w:r w:rsidR="0019404F" w:rsidRPr="002014CD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19404F" w:rsidRPr="002014CD">
        <w:rPr>
          <w:rFonts w:ascii="Arial" w:hAnsi="Arial" w:cs="Arial"/>
          <w:sz w:val="22"/>
          <w:szCs w:val="22"/>
          <w:lang w:val="pt-BR"/>
        </w:rPr>
        <w:t xml:space="preserve">periódicas do </w:t>
      </w:r>
      <w:proofErr w:type="spellStart"/>
      <w:r w:rsidR="0019404F" w:rsidRPr="002014CD">
        <w:rPr>
          <w:rFonts w:ascii="Arial" w:hAnsi="Arial" w:cs="Arial"/>
          <w:sz w:val="22"/>
          <w:szCs w:val="22"/>
          <w:lang w:val="pt-BR"/>
        </w:rPr>
        <w:t>GParsolo</w:t>
      </w:r>
      <w:proofErr w:type="spellEnd"/>
      <w:r w:rsidR="0019404F" w:rsidRPr="002014CD">
        <w:rPr>
          <w:rFonts w:ascii="Arial" w:hAnsi="Arial" w:cs="Arial"/>
          <w:sz w:val="22"/>
          <w:szCs w:val="22"/>
          <w:lang w:val="pt-BR"/>
        </w:rPr>
        <w:t xml:space="preserve"> e do CDU (Com</w:t>
      </w:r>
      <w:r>
        <w:rPr>
          <w:rFonts w:ascii="Arial" w:hAnsi="Arial" w:cs="Arial"/>
          <w:sz w:val="22"/>
          <w:szCs w:val="22"/>
          <w:lang w:val="pt-BR"/>
        </w:rPr>
        <w:t>issão de Desenvolvimento Urbano);</w:t>
      </w:r>
    </w:p>
    <w:p w:rsidR="00000384" w:rsidRPr="002014CD" w:rsidRDefault="00000384" w:rsidP="002014CD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2014CD">
        <w:rPr>
          <w:rFonts w:ascii="Arial" w:hAnsi="Arial" w:cs="Arial"/>
          <w:sz w:val="22"/>
          <w:szCs w:val="22"/>
          <w:lang w:val="pt-BR"/>
        </w:rPr>
        <w:t xml:space="preserve">Após o período vigente do título, o profissional poderá </w:t>
      </w:r>
      <w:r w:rsidRPr="002014CD">
        <w:rPr>
          <w:rFonts w:ascii="Arial" w:hAnsi="Arial" w:cs="Arial"/>
          <w:sz w:val="22"/>
          <w:szCs w:val="22"/>
          <w:u w:val="single"/>
          <w:lang w:val="pt-BR"/>
        </w:rPr>
        <w:t xml:space="preserve">solicitar a manutenção </w:t>
      </w:r>
      <w:r w:rsidR="00187378" w:rsidRPr="002014CD">
        <w:rPr>
          <w:rFonts w:ascii="Arial" w:hAnsi="Arial" w:cs="Arial"/>
          <w:sz w:val="22"/>
          <w:szCs w:val="22"/>
          <w:u w:val="single"/>
          <w:lang w:val="pt-BR"/>
        </w:rPr>
        <w:t xml:space="preserve">anual </w:t>
      </w:r>
      <w:r w:rsidRPr="002014CD">
        <w:rPr>
          <w:rFonts w:ascii="Arial" w:hAnsi="Arial" w:cs="Arial"/>
          <w:sz w:val="22"/>
          <w:szCs w:val="22"/>
          <w:u w:val="single"/>
          <w:lang w:val="pt-BR"/>
        </w:rPr>
        <w:t>da designação</w:t>
      </w:r>
      <w:r w:rsidRPr="002014CD">
        <w:rPr>
          <w:rFonts w:ascii="Arial" w:hAnsi="Arial" w:cs="Arial"/>
          <w:sz w:val="22"/>
          <w:szCs w:val="22"/>
          <w:lang w:val="pt-BR"/>
        </w:rPr>
        <w:t xml:space="preserve">, cumprindo a carga horária </w:t>
      </w:r>
      <w:r w:rsidR="00187378" w:rsidRPr="002014CD">
        <w:rPr>
          <w:rFonts w:ascii="Arial" w:hAnsi="Arial" w:cs="Arial"/>
          <w:sz w:val="22"/>
          <w:szCs w:val="22"/>
          <w:lang w:val="pt-BR"/>
        </w:rPr>
        <w:t xml:space="preserve">mínima </w:t>
      </w:r>
      <w:r w:rsidRPr="002014CD">
        <w:rPr>
          <w:rFonts w:ascii="Arial" w:hAnsi="Arial" w:cs="Arial"/>
          <w:sz w:val="22"/>
          <w:szCs w:val="22"/>
          <w:lang w:val="pt-BR"/>
        </w:rPr>
        <w:t xml:space="preserve">de </w:t>
      </w:r>
      <w:r w:rsidR="00BC65CC" w:rsidRPr="002014CD">
        <w:rPr>
          <w:rFonts w:ascii="Arial" w:hAnsi="Arial" w:cs="Arial"/>
          <w:sz w:val="22"/>
          <w:szCs w:val="22"/>
          <w:lang w:val="pt-BR"/>
        </w:rPr>
        <w:t>6</w:t>
      </w:r>
      <w:r w:rsidR="002014CD">
        <w:rPr>
          <w:rFonts w:ascii="Arial" w:hAnsi="Arial" w:cs="Arial"/>
          <w:sz w:val="22"/>
          <w:szCs w:val="22"/>
          <w:lang w:val="pt-BR"/>
        </w:rPr>
        <w:t>0 horas.</w:t>
      </w:r>
    </w:p>
    <w:p w:rsidR="00000384" w:rsidRPr="002014CD" w:rsidRDefault="00000384" w:rsidP="0000038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384" w:rsidRPr="002014CD" w:rsidRDefault="00000384" w:rsidP="002014C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2014CD">
        <w:rPr>
          <w:rFonts w:cs="Arial"/>
          <w:bCs/>
          <w:sz w:val="22"/>
          <w:szCs w:val="22"/>
        </w:rPr>
        <w:t>Artigo 7</w:t>
      </w:r>
      <w:r w:rsidRPr="002014CD">
        <w:rPr>
          <w:rFonts w:cs="Arial"/>
          <w:b w:val="0"/>
          <w:bCs/>
          <w:sz w:val="22"/>
          <w:szCs w:val="22"/>
        </w:rPr>
        <w:t xml:space="preserve"> – A “Comissão de Avaliação de Certificação Profissional” é independente, regida por seus regulamentos internos e responsável para dirimir dúvidas e decidir sobre questões relativas à certificação, as quais</w:t>
      </w:r>
      <w:r w:rsidRPr="002014CD">
        <w:rPr>
          <w:rFonts w:cs="Arial"/>
          <w:b w:val="0"/>
          <w:bCs/>
          <w:color w:val="0000FF"/>
          <w:sz w:val="22"/>
          <w:szCs w:val="22"/>
        </w:rPr>
        <w:t xml:space="preserve"> </w:t>
      </w:r>
      <w:r w:rsidRPr="002014CD">
        <w:rPr>
          <w:rFonts w:cs="Arial"/>
          <w:b w:val="0"/>
          <w:sz w:val="22"/>
          <w:szCs w:val="22"/>
        </w:rPr>
        <w:t>serão tomadas, sempre,</w:t>
      </w:r>
      <w:r w:rsidRPr="002014CD">
        <w:rPr>
          <w:rFonts w:cs="Arial"/>
          <w:b w:val="0"/>
          <w:color w:val="0000FF"/>
          <w:sz w:val="22"/>
          <w:szCs w:val="22"/>
        </w:rPr>
        <w:t xml:space="preserve"> </w:t>
      </w:r>
      <w:r w:rsidRPr="002014CD">
        <w:rPr>
          <w:rFonts w:cs="Arial"/>
          <w:b w:val="0"/>
          <w:sz w:val="22"/>
          <w:szCs w:val="22"/>
        </w:rPr>
        <w:t xml:space="preserve">por maioria simples. </w:t>
      </w:r>
    </w:p>
    <w:p w:rsidR="00000384" w:rsidRPr="002014CD" w:rsidRDefault="00000384" w:rsidP="002014CD">
      <w:pPr>
        <w:pStyle w:val="Recuodecorpodetexto"/>
        <w:jc w:val="both"/>
        <w:rPr>
          <w:rFonts w:cs="Arial"/>
          <w:sz w:val="22"/>
          <w:szCs w:val="22"/>
        </w:rPr>
      </w:pPr>
    </w:p>
    <w:p w:rsidR="00000384" w:rsidRPr="002014CD" w:rsidRDefault="00000384" w:rsidP="002014CD">
      <w:pPr>
        <w:pStyle w:val="Recuodecorpodetexto"/>
        <w:spacing w:line="276" w:lineRule="auto"/>
        <w:jc w:val="both"/>
        <w:rPr>
          <w:rFonts w:cs="Arial"/>
          <w:b w:val="0"/>
          <w:color w:val="0000FF"/>
          <w:sz w:val="22"/>
          <w:szCs w:val="22"/>
        </w:rPr>
      </w:pPr>
      <w:r w:rsidRPr="002014CD">
        <w:rPr>
          <w:rFonts w:cs="Arial"/>
          <w:sz w:val="22"/>
          <w:szCs w:val="22"/>
        </w:rPr>
        <w:t>Parágrafo 1º</w:t>
      </w:r>
      <w:r w:rsidRPr="002014CD">
        <w:rPr>
          <w:rFonts w:cs="Arial"/>
          <w:b w:val="0"/>
          <w:sz w:val="22"/>
          <w:szCs w:val="22"/>
        </w:rPr>
        <w:t xml:space="preserve"> </w:t>
      </w:r>
      <w:r w:rsidR="002014CD" w:rsidRPr="002014CD">
        <w:rPr>
          <w:rFonts w:cs="Arial"/>
          <w:b w:val="0"/>
          <w:bCs/>
          <w:sz w:val="22"/>
          <w:szCs w:val="22"/>
        </w:rPr>
        <w:t>–</w:t>
      </w:r>
      <w:r w:rsidRPr="002014CD">
        <w:rPr>
          <w:rFonts w:cs="Arial"/>
          <w:b w:val="0"/>
          <w:sz w:val="22"/>
          <w:szCs w:val="22"/>
        </w:rPr>
        <w:t xml:space="preserve"> São membros integrantes dessa Comissão: Pró-Reitor da Universidade </w:t>
      </w:r>
      <w:r w:rsidRPr="002014CD">
        <w:rPr>
          <w:rFonts w:cs="Arial"/>
          <w:b w:val="0"/>
          <w:bCs/>
          <w:sz w:val="22"/>
          <w:szCs w:val="22"/>
        </w:rPr>
        <w:t>Corporativa</w:t>
      </w:r>
      <w:r w:rsidRPr="002014CD">
        <w:rPr>
          <w:rFonts w:cs="Arial"/>
          <w:b w:val="0"/>
          <w:sz w:val="22"/>
          <w:szCs w:val="22"/>
        </w:rPr>
        <w:t xml:space="preserve"> Secovi, Vice-Presidente de Desenvolvimento Urbano e Meio Ambiente do Secovi-SP, Diretor de empresa tradicional de Desenvolvimento Urbano indicado pelo Pró-Reitor da Universidade Corporativa SECOVI-SP</w:t>
      </w:r>
      <w:r w:rsidR="00A14606" w:rsidRPr="002014CD">
        <w:rPr>
          <w:rFonts w:cs="Arial"/>
          <w:b w:val="0"/>
          <w:sz w:val="22"/>
          <w:szCs w:val="22"/>
        </w:rPr>
        <w:t xml:space="preserve"> ou pelo Coordenador de Cursos de Loteamentos da </w:t>
      </w:r>
      <w:proofErr w:type="spellStart"/>
      <w:r w:rsidR="00A14606" w:rsidRPr="002014CD">
        <w:rPr>
          <w:rFonts w:cs="Arial"/>
          <w:b w:val="0"/>
          <w:sz w:val="22"/>
          <w:szCs w:val="22"/>
        </w:rPr>
        <w:t>UniSECOVI</w:t>
      </w:r>
      <w:proofErr w:type="spellEnd"/>
      <w:r w:rsidRPr="002014CD">
        <w:rPr>
          <w:rFonts w:cs="Arial"/>
          <w:b w:val="0"/>
          <w:sz w:val="22"/>
          <w:szCs w:val="22"/>
        </w:rPr>
        <w:t>, Coordenador dos Cursos de Parcelamento do Solo Urbano da Universidade Corporativa SECOVI-SP e Presidente da A</w:t>
      </w:r>
      <w:r w:rsidR="00B82C10">
        <w:rPr>
          <w:rFonts w:cs="Arial"/>
          <w:b w:val="0"/>
          <w:sz w:val="22"/>
          <w:szCs w:val="22"/>
        </w:rPr>
        <w:t xml:space="preserve">ELO – </w:t>
      </w:r>
      <w:r w:rsidRPr="002014CD">
        <w:rPr>
          <w:rFonts w:cs="Arial"/>
          <w:b w:val="0"/>
          <w:sz w:val="22"/>
          <w:szCs w:val="22"/>
        </w:rPr>
        <w:t xml:space="preserve">Associação das Empresas de Loteamento e Desenvolvimento Urbano. </w:t>
      </w:r>
    </w:p>
    <w:p w:rsidR="00000384" w:rsidRPr="002014CD" w:rsidRDefault="00000384" w:rsidP="002014CD">
      <w:pPr>
        <w:pStyle w:val="Recuodecorpodetexto"/>
        <w:jc w:val="both"/>
        <w:rPr>
          <w:rFonts w:cs="Arial"/>
          <w:bCs/>
          <w:sz w:val="22"/>
          <w:szCs w:val="22"/>
        </w:rPr>
      </w:pPr>
    </w:p>
    <w:p w:rsidR="00000384" w:rsidRPr="002014CD" w:rsidRDefault="00000384" w:rsidP="002014C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2014CD">
        <w:rPr>
          <w:rFonts w:cs="Arial"/>
          <w:bCs/>
          <w:sz w:val="22"/>
          <w:szCs w:val="22"/>
        </w:rPr>
        <w:lastRenderedPageBreak/>
        <w:t>Parágrafo 2</w:t>
      </w:r>
      <w:r w:rsidRPr="002014CD">
        <w:rPr>
          <w:rFonts w:cs="Arial"/>
          <w:bCs/>
          <w:sz w:val="22"/>
          <w:szCs w:val="22"/>
          <w:vertAlign w:val="superscript"/>
        </w:rPr>
        <w:t>o</w:t>
      </w:r>
      <w:r w:rsidR="002014CD">
        <w:rPr>
          <w:rFonts w:cs="Arial"/>
          <w:bCs/>
          <w:sz w:val="22"/>
          <w:szCs w:val="22"/>
          <w:vertAlign w:val="superscript"/>
        </w:rPr>
        <w:t xml:space="preserve"> </w:t>
      </w:r>
      <w:r w:rsidR="002014CD" w:rsidRPr="002014CD">
        <w:rPr>
          <w:rFonts w:cs="Arial"/>
          <w:b w:val="0"/>
          <w:bCs/>
          <w:sz w:val="22"/>
          <w:szCs w:val="22"/>
        </w:rPr>
        <w:t>–</w:t>
      </w:r>
      <w:r w:rsidRPr="002014CD">
        <w:rPr>
          <w:rFonts w:cs="Arial"/>
          <w:b w:val="0"/>
          <w:sz w:val="22"/>
          <w:szCs w:val="22"/>
        </w:rPr>
        <w:t xml:space="preserve"> Nos casos específicos, a</w:t>
      </w:r>
      <w:r w:rsidRPr="002014CD">
        <w:rPr>
          <w:rFonts w:cs="Arial"/>
          <w:b w:val="0"/>
          <w:iCs/>
          <w:sz w:val="22"/>
          <w:szCs w:val="22"/>
        </w:rPr>
        <w:t xml:space="preserve"> “Comissão de </w:t>
      </w:r>
      <w:r w:rsidRPr="002014CD">
        <w:rPr>
          <w:rFonts w:cs="Arial"/>
          <w:b w:val="0"/>
          <w:bCs/>
          <w:sz w:val="22"/>
          <w:szCs w:val="22"/>
        </w:rPr>
        <w:t>Avaliação de Certificação Profissional”</w:t>
      </w:r>
      <w:r w:rsidRPr="002014CD">
        <w:rPr>
          <w:rFonts w:cs="Arial"/>
          <w:bCs/>
          <w:sz w:val="22"/>
          <w:szCs w:val="22"/>
        </w:rPr>
        <w:t xml:space="preserve"> </w:t>
      </w:r>
      <w:r w:rsidRPr="002014CD">
        <w:rPr>
          <w:rFonts w:cs="Arial"/>
          <w:b w:val="0"/>
          <w:iCs/>
          <w:sz w:val="22"/>
          <w:szCs w:val="22"/>
        </w:rPr>
        <w:t>tem a faculdade, a seu critério, de convocar o profissional para esclarecimentos.</w:t>
      </w:r>
    </w:p>
    <w:p w:rsidR="00000384" w:rsidRPr="002014CD" w:rsidRDefault="00000384" w:rsidP="002014CD">
      <w:pPr>
        <w:pStyle w:val="Subttulo"/>
        <w:jc w:val="both"/>
        <w:rPr>
          <w:rFonts w:cs="Arial"/>
          <w:bCs/>
          <w:i w:val="0"/>
          <w:iCs/>
          <w:sz w:val="22"/>
          <w:szCs w:val="22"/>
        </w:rPr>
      </w:pPr>
    </w:p>
    <w:p w:rsidR="00000384" w:rsidRPr="002014CD" w:rsidRDefault="00000384" w:rsidP="002014CD">
      <w:pPr>
        <w:pStyle w:val="Subttulo"/>
        <w:spacing w:line="276" w:lineRule="auto"/>
        <w:jc w:val="both"/>
        <w:rPr>
          <w:rFonts w:cs="Arial"/>
          <w:b w:val="0"/>
          <w:i w:val="0"/>
          <w:iCs/>
          <w:sz w:val="22"/>
          <w:szCs w:val="22"/>
        </w:rPr>
      </w:pPr>
      <w:r w:rsidRPr="002014CD">
        <w:rPr>
          <w:rFonts w:cs="Arial"/>
          <w:bCs/>
          <w:i w:val="0"/>
          <w:iCs/>
          <w:sz w:val="22"/>
          <w:szCs w:val="22"/>
        </w:rPr>
        <w:t>Parágrafo 3</w:t>
      </w:r>
      <w:r w:rsidRPr="002014CD">
        <w:rPr>
          <w:rFonts w:cs="Arial"/>
          <w:bCs/>
          <w:i w:val="0"/>
          <w:iCs/>
          <w:sz w:val="22"/>
          <w:szCs w:val="22"/>
          <w:vertAlign w:val="superscript"/>
        </w:rPr>
        <w:t>o</w:t>
      </w:r>
      <w:r w:rsidR="002014CD">
        <w:rPr>
          <w:rFonts w:cs="Arial"/>
          <w:bCs/>
          <w:i w:val="0"/>
          <w:iCs/>
          <w:sz w:val="22"/>
          <w:szCs w:val="22"/>
        </w:rPr>
        <w:t xml:space="preserve"> </w:t>
      </w:r>
      <w:r w:rsidR="002014CD" w:rsidRPr="002014CD">
        <w:rPr>
          <w:rFonts w:cs="Arial"/>
          <w:b w:val="0"/>
          <w:bCs/>
          <w:sz w:val="22"/>
          <w:szCs w:val="22"/>
        </w:rPr>
        <w:t>–</w:t>
      </w:r>
      <w:r w:rsidRPr="002014CD">
        <w:rPr>
          <w:rFonts w:cs="Arial"/>
          <w:b w:val="0"/>
          <w:i w:val="0"/>
          <w:iCs/>
          <w:sz w:val="22"/>
          <w:szCs w:val="22"/>
        </w:rPr>
        <w:t xml:space="preserve"> A “Comissão de </w:t>
      </w:r>
      <w:r w:rsidRPr="002014CD">
        <w:rPr>
          <w:rFonts w:cs="Arial"/>
          <w:b w:val="0"/>
          <w:bCs/>
          <w:i w:val="0"/>
          <w:sz w:val="22"/>
          <w:szCs w:val="22"/>
        </w:rPr>
        <w:t>Avaliação de Certificação Profissional”</w:t>
      </w:r>
      <w:r w:rsidRPr="002014CD">
        <w:rPr>
          <w:rFonts w:cs="Arial"/>
          <w:b w:val="0"/>
          <w:iCs/>
          <w:sz w:val="22"/>
          <w:szCs w:val="22"/>
        </w:rPr>
        <w:t xml:space="preserve"> </w:t>
      </w:r>
      <w:r w:rsidRPr="002014CD">
        <w:rPr>
          <w:rFonts w:cs="Arial"/>
          <w:b w:val="0"/>
          <w:i w:val="0"/>
          <w:iCs/>
          <w:sz w:val="22"/>
          <w:szCs w:val="22"/>
        </w:rPr>
        <w:t>poderá promover alterações e modificações deste regulamento, quando julgar necessário,</w:t>
      </w:r>
      <w:r w:rsidR="00446162" w:rsidRPr="002014CD">
        <w:rPr>
          <w:rFonts w:cs="Arial"/>
          <w:b w:val="0"/>
          <w:i w:val="0"/>
          <w:iCs/>
          <w:sz w:val="22"/>
          <w:szCs w:val="22"/>
        </w:rPr>
        <w:t xml:space="preserve"> mediante comunicado, a</w:t>
      </w:r>
      <w:r w:rsidRPr="002014CD">
        <w:rPr>
          <w:rFonts w:cs="Arial"/>
          <w:b w:val="0"/>
          <w:i w:val="0"/>
          <w:iCs/>
          <w:sz w:val="22"/>
          <w:szCs w:val="22"/>
        </w:rPr>
        <w:t>s quais o profissional certificado deverá se submeter.</w:t>
      </w:r>
    </w:p>
    <w:p w:rsidR="00000384" w:rsidRPr="002014CD" w:rsidRDefault="00000384" w:rsidP="002014CD">
      <w:pPr>
        <w:pStyle w:val="Subttulo"/>
        <w:jc w:val="both"/>
        <w:rPr>
          <w:rFonts w:cs="Arial"/>
          <w:bCs/>
          <w:i w:val="0"/>
          <w:iCs/>
          <w:sz w:val="22"/>
          <w:szCs w:val="22"/>
        </w:rPr>
      </w:pPr>
    </w:p>
    <w:p w:rsidR="00000384" w:rsidRPr="002014CD" w:rsidRDefault="00000384" w:rsidP="002014CD">
      <w:pPr>
        <w:pStyle w:val="Subttulo"/>
        <w:spacing w:line="276" w:lineRule="auto"/>
        <w:jc w:val="both"/>
        <w:rPr>
          <w:rFonts w:cs="Arial"/>
          <w:b w:val="0"/>
          <w:bCs/>
          <w:i w:val="0"/>
          <w:iCs/>
          <w:sz w:val="22"/>
          <w:szCs w:val="22"/>
        </w:rPr>
      </w:pPr>
      <w:r w:rsidRPr="002014CD">
        <w:rPr>
          <w:rFonts w:cs="Arial"/>
          <w:bCs/>
          <w:i w:val="0"/>
          <w:iCs/>
          <w:sz w:val="22"/>
          <w:szCs w:val="22"/>
        </w:rPr>
        <w:t>Parágrafo 4</w:t>
      </w:r>
      <w:r w:rsidRPr="002014CD">
        <w:rPr>
          <w:rFonts w:cs="Arial"/>
          <w:bCs/>
          <w:i w:val="0"/>
          <w:iCs/>
          <w:sz w:val="22"/>
          <w:szCs w:val="22"/>
          <w:vertAlign w:val="superscript"/>
        </w:rPr>
        <w:t>o</w:t>
      </w:r>
      <w:r w:rsidR="002014CD">
        <w:rPr>
          <w:rFonts w:cs="Arial"/>
          <w:b w:val="0"/>
          <w:bCs/>
          <w:i w:val="0"/>
          <w:iCs/>
          <w:sz w:val="22"/>
          <w:szCs w:val="22"/>
        </w:rPr>
        <w:t xml:space="preserve"> </w:t>
      </w:r>
      <w:r w:rsidR="002014CD" w:rsidRPr="002014CD">
        <w:rPr>
          <w:rFonts w:cs="Arial"/>
          <w:b w:val="0"/>
          <w:bCs/>
          <w:sz w:val="22"/>
          <w:szCs w:val="22"/>
        </w:rPr>
        <w:t>–</w:t>
      </w:r>
      <w:r w:rsidRPr="002014CD">
        <w:rPr>
          <w:rFonts w:cs="Arial"/>
          <w:b w:val="0"/>
          <w:i w:val="0"/>
          <w:iCs/>
          <w:sz w:val="22"/>
          <w:szCs w:val="22"/>
        </w:rPr>
        <w:t xml:space="preserve"> </w:t>
      </w:r>
      <w:r w:rsidRPr="002014CD">
        <w:rPr>
          <w:rFonts w:cs="Arial"/>
          <w:b w:val="0"/>
          <w:bCs/>
          <w:i w:val="0"/>
          <w:iCs/>
          <w:sz w:val="22"/>
          <w:szCs w:val="22"/>
        </w:rPr>
        <w:t>Qualquer reclamação sobre a certificação ficará restrita ao momento em que o fato ocorreu.</w:t>
      </w:r>
    </w:p>
    <w:p w:rsidR="00000384" w:rsidRPr="002014CD" w:rsidRDefault="00000384" w:rsidP="002014CD">
      <w:pPr>
        <w:pStyle w:val="Subttulo"/>
        <w:jc w:val="both"/>
        <w:rPr>
          <w:rFonts w:cs="Arial"/>
          <w:bCs/>
          <w:i w:val="0"/>
          <w:iCs/>
          <w:sz w:val="22"/>
          <w:szCs w:val="22"/>
        </w:rPr>
      </w:pPr>
    </w:p>
    <w:p w:rsidR="00000384" w:rsidRDefault="00000384" w:rsidP="002014CD">
      <w:pPr>
        <w:pStyle w:val="Subttulo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014CD">
        <w:rPr>
          <w:rFonts w:cs="Arial"/>
          <w:bCs/>
          <w:i w:val="0"/>
          <w:iCs/>
          <w:sz w:val="22"/>
          <w:szCs w:val="22"/>
        </w:rPr>
        <w:t>Parágrafo 5</w:t>
      </w:r>
      <w:r w:rsidRPr="002014CD">
        <w:rPr>
          <w:rFonts w:cs="Arial"/>
          <w:bCs/>
          <w:i w:val="0"/>
          <w:iCs/>
          <w:sz w:val="22"/>
          <w:szCs w:val="22"/>
          <w:vertAlign w:val="superscript"/>
        </w:rPr>
        <w:t>o</w:t>
      </w:r>
      <w:r w:rsidR="002014CD">
        <w:rPr>
          <w:rFonts w:cs="Arial"/>
          <w:bCs/>
          <w:i w:val="0"/>
          <w:iCs/>
          <w:sz w:val="22"/>
          <w:szCs w:val="22"/>
          <w:vertAlign w:val="superscript"/>
        </w:rPr>
        <w:t xml:space="preserve"> </w:t>
      </w:r>
      <w:r w:rsidR="002014CD" w:rsidRPr="002014CD">
        <w:rPr>
          <w:rFonts w:cs="Arial"/>
          <w:b w:val="0"/>
          <w:bCs/>
          <w:sz w:val="22"/>
          <w:szCs w:val="22"/>
        </w:rPr>
        <w:t>–</w:t>
      </w:r>
      <w:r w:rsidRPr="002014CD">
        <w:rPr>
          <w:rFonts w:cs="Arial"/>
          <w:b w:val="0"/>
          <w:i w:val="0"/>
          <w:iCs/>
          <w:sz w:val="22"/>
          <w:szCs w:val="22"/>
        </w:rPr>
        <w:t xml:space="preserve"> </w:t>
      </w:r>
      <w:r w:rsidRPr="002014CD">
        <w:rPr>
          <w:rFonts w:cs="Arial"/>
          <w:b w:val="0"/>
          <w:i w:val="0"/>
          <w:sz w:val="22"/>
          <w:szCs w:val="22"/>
        </w:rPr>
        <w:t>Caso o profissional descumpra as normas regulamentares e seja apresentada denúncia formal de erro ou má conduta profissional contra ele, poderá a “Comissão de</w:t>
      </w:r>
      <w:r w:rsidRPr="002014CD">
        <w:rPr>
          <w:rFonts w:cs="Arial"/>
          <w:bCs/>
          <w:color w:val="0000FF"/>
          <w:sz w:val="22"/>
          <w:szCs w:val="22"/>
        </w:rPr>
        <w:t xml:space="preserve"> </w:t>
      </w:r>
      <w:r w:rsidRPr="002014CD">
        <w:rPr>
          <w:rFonts w:cs="Arial"/>
          <w:b w:val="0"/>
          <w:bCs/>
          <w:i w:val="0"/>
          <w:sz w:val="22"/>
          <w:szCs w:val="22"/>
        </w:rPr>
        <w:t xml:space="preserve">Avaliação de Certificação Profissional,” </w:t>
      </w:r>
      <w:r w:rsidRPr="002014CD">
        <w:rPr>
          <w:rFonts w:cs="Arial"/>
          <w:b w:val="0"/>
          <w:i w:val="0"/>
          <w:sz w:val="22"/>
          <w:szCs w:val="22"/>
        </w:rPr>
        <w:t>penalizá-lo com as seguintes sanções, de acordo com a gravidade:</w:t>
      </w:r>
    </w:p>
    <w:p w:rsidR="002014CD" w:rsidRPr="002014CD" w:rsidRDefault="002014CD" w:rsidP="002014CD">
      <w:pPr>
        <w:pStyle w:val="Subttulo"/>
        <w:jc w:val="both"/>
        <w:rPr>
          <w:rFonts w:cs="Arial"/>
          <w:b w:val="0"/>
          <w:i w:val="0"/>
          <w:sz w:val="22"/>
          <w:szCs w:val="22"/>
        </w:rPr>
      </w:pPr>
    </w:p>
    <w:p w:rsidR="00000384" w:rsidRPr="002014CD" w:rsidRDefault="00000384" w:rsidP="006C20FE">
      <w:pPr>
        <w:pStyle w:val="Subttulo"/>
        <w:tabs>
          <w:tab w:val="left" w:pos="426"/>
        </w:tabs>
        <w:jc w:val="both"/>
        <w:rPr>
          <w:rFonts w:cs="Arial"/>
          <w:b w:val="0"/>
          <w:i w:val="0"/>
          <w:sz w:val="22"/>
          <w:szCs w:val="22"/>
        </w:rPr>
      </w:pPr>
      <w:r w:rsidRPr="002014CD">
        <w:rPr>
          <w:rFonts w:cs="Arial"/>
          <w:i w:val="0"/>
          <w:sz w:val="22"/>
          <w:szCs w:val="22"/>
        </w:rPr>
        <w:t>a)</w:t>
      </w:r>
      <w:r w:rsidR="002014CD">
        <w:rPr>
          <w:rFonts w:cs="Arial"/>
          <w:b w:val="0"/>
          <w:i w:val="0"/>
          <w:sz w:val="22"/>
          <w:szCs w:val="22"/>
        </w:rPr>
        <w:tab/>
      </w:r>
      <w:r w:rsidR="006C20FE">
        <w:rPr>
          <w:rFonts w:cs="Arial"/>
          <w:b w:val="0"/>
          <w:i w:val="0"/>
          <w:sz w:val="22"/>
          <w:szCs w:val="22"/>
        </w:rPr>
        <w:t>advertência;</w:t>
      </w:r>
    </w:p>
    <w:p w:rsidR="00000384" w:rsidRPr="002014CD" w:rsidRDefault="00000384" w:rsidP="006C20FE">
      <w:pPr>
        <w:pStyle w:val="Subttulo"/>
        <w:tabs>
          <w:tab w:val="left" w:pos="426"/>
        </w:tabs>
        <w:jc w:val="both"/>
        <w:rPr>
          <w:rFonts w:cs="Arial"/>
          <w:b w:val="0"/>
          <w:i w:val="0"/>
          <w:sz w:val="22"/>
          <w:szCs w:val="22"/>
        </w:rPr>
      </w:pPr>
      <w:r w:rsidRPr="002014CD">
        <w:rPr>
          <w:rFonts w:cs="Arial"/>
          <w:i w:val="0"/>
          <w:sz w:val="22"/>
          <w:szCs w:val="22"/>
        </w:rPr>
        <w:t>b)</w:t>
      </w:r>
      <w:r w:rsidR="002014CD">
        <w:rPr>
          <w:rFonts w:cs="Arial"/>
          <w:b w:val="0"/>
          <w:i w:val="0"/>
          <w:sz w:val="22"/>
          <w:szCs w:val="22"/>
        </w:rPr>
        <w:tab/>
      </w:r>
      <w:r w:rsidRPr="002014CD">
        <w:rPr>
          <w:rFonts w:cs="Arial"/>
          <w:b w:val="0"/>
          <w:i w:val="0"/>
          <w:sz w:val="22"/>
          <w:szCs w:val="22"/>
        </w:rPr>
        <w:t>suspensão;</w:t>
      </w:r>
    </w:p>
    <w:p w:rsidR="00000384" w:rsidRPr="002014CD" w:rsidRDefault="00000384" w:rsidP="002014CD">
      <w:pPr>
        <w:pStyle w:val="Subttulo"/>
        <w:tabs>
          <w:tab w:val="left" w:pos="426"/>
        </w:tabs>
        <w:jc w:val="both"/>
        <w:rPr>
          <w:rFonts w:cs="Arial"/>
          <w:b w:val="0"/>
          <w:i w:val="0"/>
          <w:sz w:val="22"/>
          <w:szCs w:val="22"/>
        </w:rPr>
      </w:pPr>
      <w:r w:rsidRPr="002014CD">
        <w:rPr>
          <w:rFonts w:cs="Arial"/>
          <w:i w:val="0"/>
          <w:sz w:val="22"/>
          <w:szCs w:val="22"/>
        </w:rPr>
        <w:t>c)</w:t>
      </w:r>
      <w:r w:rsidR="002014CD">
        <w:rPr>
          <w:rFonts w:cs="Arial"/>
          <w:b w:val="0"/>
          <w:i w:val="0"/>
          <w:sz w:val="22"/>
          <w:szCs w:val="22"/>
        </w:rPr>
        <w:tab/>
      </w:r>
      <w:r w:rsidRPr="002014CD">
        <w:rPr>
          <w:rFonts w:cs="Arial"/>
          <w:b w:val="0"/>
          <w:i w:val="0"/>
          <w:sz w:val="22"/>
          <w:szCs w:val="22"/>
        </w:rPr>
        <w:t xml:space="preserve">cancelamento temporário ou definitivo da Certificação </w:t>
      </w:r>
    </w:p>
    <w:p w:rsidR="00000384" w:rsidRPr="002014CD" w:rsidRDefault="00000384" w:rsidP="002014CD">
      <w:pPr>
        <w:pStyle w:val="Subttulo"/>
        <w:jc w:val="both"/>
        <w:rPr>
          <w:rFonts w:cs="Arial"/>
          <w:b w:val="0"/>
          <w:i w:val="0"/>
          <w:sz w:val="22"/>
          <w:szCs w:val="22"/>
        </w:rPr>
      </w:pPr>
      <w:r w:rsidRPr="002014CD">
        <w:rPr>
          <w:rFonts w:cs="Arial"/>
          <w:b w:val="0"/>
          <w:i w:val="0"/>
          <w:sz w:val="22"/>
          <w:szCs w:val="22"/>
        </w:rPr>
        <w:t xml:space="preserve">I -  A gravidade do erro ou de má conduta </w:t>
      </w:r>
      <w:r w:rsidR="00D039BF" w:rsidRPr="002014CD">
        <w:rPr>
          <w:rFonts w:cs="Arial"/>
          <w:b w:val="0"/>
          <w:i w:val="0"/>
          <w:sz w:val="22"/>
          <w:szCs w:val="22"/>
        </w:rPr>
        <w:t>profissional será</w:t>
      </w:r>
      <w:r w:rsidRPr="002014CD">
        <w:rPr>
          <w:rFonts w:cs="Arial"/>
          <w:b w:val="0"/>
          <w:i w:val="0"/>
          <w:sz w:val="22"/>
          <w:szCs w:val="22"/>
        </w:rPr>
        <w:t xml:space="preserve"> definida depois de assegurada ampla defesa ao interessado.</w:t>
      </w:r>
    </w:p>
    <w:p w:rsidR="00000384" w:rsidRPr="006D785D" w:rsidRDefault="00000384" w:rsidP="006D785D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00384" w:rsidRPr="006D785D" w:rsidRDefault="00000384" w:rsidP="006D785D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D785D">
        <w:rPr>
          <w:rFonts w:ascii="Arial" w:hAnsi="Arial" w:cs="Arial"/>
          <w:b/>
          <w:bCs/>
          <w:sz w:val="22"/>
          <w:szCs w:val="22"/>
          <w:lang w:val="pt-BR"/>
        </w:rPr>
        <w:t>Artigo 8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 </w:t>
      </w:r>
      <w:r w:rsidR="006D785D" w:rsidRPr="006D785D">
        <w:rPr>
          <w:rFonts w:ascii="Arial" w:hAnsi="Arial" w:cs="Arial"/>
          <w:sz w:val="22"/>
          <w:szCs w:val="22"/>
          <w:lang w:val="pt-BR"/>
        </w:rPr>
        <w:t>–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 Constituem-se membros do programa de Certificação Profissional objeto deste Regulamento, profissionais brasileiros, certificados pela UNIVERSIDADE </w:t>
      </w:r>
      <w:r w:rsidRPr="006D785D">
        <w:rPr>
          <w:rFonts w:ascii="Arial" w:hAnsi="Arial" w:cs="Arial"/>
          <w:bCs/>
          <w:sz w:val="22"/>
          <w:szCs w:val="22"/>
          <w:lang w:val="pt-BR"/>
        </w:rPr>
        <w:t>CORPORATIVA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 SECOVI-SP, devidamente aprovados em todas as etapas para obtenção da Certificação</w:t>
      </w:r>
      <w:r w:rsidR="00542F89" w:rsidRPr="006D785D">
        <w:rPr>
          <w:rFonts w:ascii="Arial" w:hAnsi="Arial" w:cs="Arial"/>
          <w:sz w:val="22"/>
          <w:szCs w:val="22"/>
          <w:lang w:val="pt-BR"/>
        </w:rPr>
        <w:t>, referidas no Artigo 5</w:t>
      </w:r>
      <w:r w:rsidRPr="006D785D">
        <w:rPr>
          <w:rFonts w:ascii="Arial" w:hAnsi="Arial" w:cs="Arial"/>
          <w:sz w:val="22"/>
          <w:szCs w:val="22"/>
          <w:lang w:val="pt-BR"/>
        </w:rPr>
        <w:t>.</w:t>
      </w:r>
    </w:p>
    <w:p w:rsidR="00000384" w:rsidRPr="006D785D" w:rsidRDefault="00000384" w:rsidP="006D785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384" w:rsidRPr="006D785D" w:rsidRDefault="00000384" w:rsidP="006D785D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D785D">
        <w:rPr>
          <w:rFonts w:ascii="Arial" w:hAnsi="Arial" w:cs="Arial"/>
          <w:b/>
          <w:bCs/>
          <w:sz w:val="22"/>
          <w:szCs w:val="22"/>
          <w:lang w:val="pt-BR"/>
        </w:rPr>
        <w:t>Artigo 9</w:t>
      </w:r>
      <w:r w:rsidRPr="006D785D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D785D">
        <w:rPr>
          <w:rFonts w:ascii="Arial" w:hAnsi="Arial" w:cs="Arial"/>
          <w:bCs/>
          <w:sz w:val="22"/>
          <w:szCs w:val="22"/>
          <w:lang w:val="pt-BR"/>
        </w:rPr>
        <w:t>–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 Os profissionais certificados submeter-se-ão às</w:t>
      </w:r>
      <w:r w:rsidRPr="006D785D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normas e fundamentos do presente Regulamento e </w:t>
      </w:r>
      <w:r w:rsidR="0060622E" w:rsidRPr="006D785D">
        <w:rPr>
          <w:rFonts w:ascii="Arial" w:hAnsi="Arial" w:cs="Arial"/>
          <w:sz w:val="22"/>
          <w:szCs w:val="22"/>
          <w:lang w:val="pt-BR"/>
        </w:rPr>
        <w:t xml:space="preserve">do </w:t>
      </w:r>
      <w:r w:rsidR="006D785D" w:rsidRPr="006D785D">
        <w:rPr>
          <w:rFonts w:ascii="Arial" w:hAnsi="Arial" w:cs="Arial"/>
          <w:b/>
          <w:sz w:val="22"/>
          <w:szCs w:val="22"/>
          <w:lang w:val="pt-BR"/>
        </w:rPr>
        <w:t>ANEXO I</w:t>
      </w:r>
      <w:r w:rsidR="0060622E" w:rsidRPr="006D785D">
        <w:rPr>
          <w:rFonts w:ascii="Arial" w:hAnsi="Arial" w:cs="Arial"/>
          <w:sz w:val="22"/>
          <w:szCs w:val="22"/>
          <w:lang w:val="pt-BR"/>
        </w:rPr>
        <w:t xml:space="preserve">, regulamento de boas práticas </w:t>
      </w:r>
      <w:r w:rsidRPr="006D785D">
        <w:rPr>
          <w:rFonts w:ascii="Arial" w:hAnsi="Arial" w:cs="Arial"/>
          <w:sz w:val="22"/>
          <w:szCs w:val="22"/>
          <w:lang w:val="pt-BR"/>
        </w:rPr>
        <w:t>da Atividade de Parcelamento do Solo.</w:t>
      </w:r>
    </w:p>
    <w:p w:rsidR="00000384" w:rsidRPr="006D785D" w:rsidRDefault="00000384" w:rsidP="006D785D">
      <w:pPr>
        <w:pStyle w:val="Subttulo"/>
        <w:jc w:val="both"/>
        <w:rPr>
          <w:rFonts w:cs="Arial"/>
          <w:b w:val="0"/>
          <w:bCs/>
          <w:i w:val="0"/>
          <w:sz w:val="22"/>
          <w:szCs w:val="22"/>
        </w:rPr>
      </w:pPr>
    </w:p>
    <w:p w:rsidR="00000384" w:rsidRPr="006D785D" w:rsidRDefault="00000384" w:rsidP="006D785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 w:rsidRPr="006D785D">
        <w:rPr>
          <w:rFonts w:ascii="Arial" w:hAnsi="Arial" w:cs="Arial"/>
          <w:b/>
          <w:bCs/>
          <w:i/>
          <w:sz w:val="22"/>
          <w:szCs w:val="22"/>
          <w:lang w:val="pt-BR"/>
        </w:rPr>
        <w:t xml:space="preserve">Artigo 10 </w:t>
      </w:r>
      <w:r w:rsidR="006D785D">
        <w:rPr>
          <w:rFonts w:ascii="Arial" w:hAnsi="Arial" w:cs="Arial"/>
          <w:bCs/>
          <w:sz w:val="22"/>
          <w:szCs w:val="22"/>
          <w:lang w:val="pt-BR"/>
        </w:rPr>
        <w:t>–</w:t>
      </w:r>
      <w:r w:rsidRPr="006D785D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="00355F3A" w:rsidRPr="006D785D">
        <w:rPr>
          <w:rFonts w:ascii="Arial" w:hAnsi="Arial" w:cs="Arial"/>
          <w:sz w:val="22"/>
          <w:szCs w:val="22"/>
          <w:lang w:val="pt-BR"/>
        </w:rPr>
        <w:t>O título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 de</w:t>
      </w:r>
      <w:r w:rsidRPr="006D785D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Pr="006D785D">
        <w:rPr>
          <w:rFonts w:ascii="Arial" w:hAnsi="Arial" w:cs="Arial"/>
          <w:sz w:val="22"/>
          <w:szCs w:val="22"/>
          <w:lang w:val="pt-BR"/>
        </w:rPr>
        <w:t>Gestor de Empreendimentos Privados de Desenvolvimento Urbano</w:t>
      </w:r>
      <w:r w:rsidRPr="006D785D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355F3A" w:rsidRPr="006D785D">
        <w:rPr>
          <w:rFonts w:ascii="Arial" w:hAnsi="Arial" w:cs="Arial"/>
          <w:sz w:val="22"/>
          <w:szCs w:val="22"/>
          <w:lang w:val="pt-BR"/>
        </w:rPr>
        <w:t>será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 concedido, em caráter nominal e intransferível, aos profissionais certificados, regularmente inscritos e que tenham cumprido todas as exigências do presente regulamento.</w:t>
      </w:r>
    </w:p>
    <w:p w:rsidR="00000384" w:rsidRPr="006D785D" w:rsidRDefault="00000384" w:rsidP="006D785D">
      <w:pPr>
        <w:pStyle w:val="Recuodecorpodetexto"/>
        <w:ind w:firstLine="720"/>
        <w:jc w:val="both"/>
        <w:rPr>
          <w:rFonts w:cs="Arial"/>
          <w:b w:val="0"/>
          <w:bCs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bCs/>
          <w:i/>
          <w:sz w:val="22"/>
          <w:szCs w:val="22"/>
        </w:rPr>
        <w:t>Parágrafo Único:</w:t>
      </w:r>
      <w:r w:rsidRPr="006D785D">
        <w:rPr>
          <w:rFonts w:cs="Arial"/>
          <w:b w:val="0"/>
          <w:bCs/>
          <w:sz w:val="22"/>
          <w:szCs w:val="22"/>
        </w:rPr>
        <w:t xml:space="preserve"> </w:t>
      </w:r>
      <w:r w:rsidRPr="006D785D">
        <w:rPr>
          <w:rFonts w:cs="Arial"/>
          <w:b w:val="0"/>
          <w:sz w:val="22"/>
          <w:szCs w:val="22"/>
        </w:rPr>
        <w:t xml:space="preserve">Toda documentação pessoal, de formação educacional e de experiência profissional do candidato será submetida à análise da “Comissão de </w:t>
      </w:r>
      <w:r w:rsidRPr="006D785D">
        <w:rPr>
          <w:rFonts w:cs="Arial"/>
          <w:b w:val="0"/>
          <w:bCs/>
          <w:sz w:val="22"/>
          <w:szCs w:val="22"/>
        </w:rPr>
        <w:t xml:space="preserve">Avaliação de Certificação Profissional”, </w:t>
      </w:r>
      <w:r w:rsidR="00542F89" w:rsidRPr="006D785D">
        <w:rPr>
          <w:rFonts w:cs="Arial"/>
          <w:b w:val="0"/>
          <w:bCs/>
          <w:sz w:val="22"/>
          <w:szCs w:val="22"/>
        </w:rPr>
        <w:t>qu</w:t>
      </w:r>
      <w:r w:rsidRPr="006D785D">
        <w:rPr>
          <w:rFonts w:cs="Arial"/>
          <w:b w:val="0"/>
          <w:bCs/>
          <w:sz w:val="22"/>
          <w:szCs w:val="22"/>
        </w:rPr>
        <w:t xml:space="preserve">e </w:t>
      </w:r>
      <w:r w:rsidRPr="006D785D">
        <w:rPr>
          <w:rFonts w:cs="Arial"/>
          <w:b w:val="0"/>
          <w:sz w:val="22"/>
          <w:szCs w:val="22"/>
        </w:rPr>
        <w:t xml:space="preserve">poderá solicitar documentos complementares aos exigidos por este Regulamento. </w:t>
      </w:r>
    </w:p>
    <w:p w:rsidR="006D785D" w:rsidRDefault="006D785D" w:rsidP="006D785D">
      <w:pPr>
        <w:pStyle w:val="Recuodecorpodetexto"/>
        <w:jc w:val="both"/>
        <w:rPr>
          <w:rFonts w:cs="Arial"/>
          <w:b w:val="0"/>
          <w:bCs/>
          <w:sz w:val="22"/>
          <w:szCs w:val="22"/>
        </w:rPr>
      </w:pPr>
    </w:p>
    <w:p w:rsidR="00000384" w:rsidRPr="006D785D" w:rsidRDefault="00542F89" w:rsidP="006D785D">
      <w:pPr>
        <w:pStyle w:val="Recuodecorpodetexto"/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D785D">
        <w:rPr>
          <w:rFonts w:cs="Arial"/>
          <w:b w:val="0"/>
          <w:bCs/>
          <w:sz w:val="22"/>
          <w:szCs w:val="22"/>
        </w:rPr>
        <w:t>I – caso não seja aceito a documentação apresentada em sua forma total ou parcial, caberá a citada Comissão justificar o fato ao interessado.</w:t>
      </w:r>
    </w:p>
    <w:p w:rsidR="00000384" w:rsidRPr="006D785D" w:rsidRDefault="00000384" w:rsidP="006D785D">
      <w:pPr>
        <w:pStyle w:val="Recuodecorpodetexto"/>
        <w:jc w:val="both"/>
        <w:rPr>
          <w:rFonts w:cs="Arial"/>
          <w:b w:val="0"/>
          <w:bCs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t>Artigo 11</w:t>
      </w:r>
      <w:r w:rsidRPr="006D785D">
        <w:rPr>
          <w:rFonts w:cs="Arial"/>
          <w:b w:val="0"/>
          <w:bCs/>
          <w:sz w:val="22"/>
          <w:szCs w:val="22"/>
        </w:rPr>
        <w:t xml:space="preserve"> </w:t>
      </w:r>
      <w:r w:rsidR="006D785D" w:rsidRPr="006D785D">
        <w:rPr>
          <w:rFonts w:cs="Arial"/>
          <w:b w:val="0"/>
          <w:bCs/>
          <w:sz w:val="22"/>
          <w:szCs w:val="22"/>
        </w:rPr>
        <w:t>–</w:t>
      </w:r>
      <w:r w:rsidRPr="006D785D">
        <w:rPr>
          <w:rFonts w:cs="Arial"/>
          <w:b w:val="0"/>
          <w:color w:val="FF0000"/>
          <w:sz w:val="22"/>
          <w:szCs w:val="22"/>
        </w:rPr>
        <w:t xml:space="preserve"> </w:t>
      </w:r>
      <w:r w:rsidRPr="006D785D">
        <w:rPr>
          <w:rFonts w:cs="Arial"/>
          <w:b w:val="0"/>
          <w:sz w:val="22"/>
          <w:szCs w:val="22"/>
        </w:rPr>
        <w:t xml:space="preserve">Os profissionais, comprometer-se-ão a respeitar o presente Regulamento e o </w:t>
      </w:r>
      <w:r w:rsidR="00A84B29" w:rsidRPr="006D785D">
        <w:rPr>
          <w:rFonts w:cs="Arial"/>
          <w:b w:val="0"/>
          <w:sz w:val="22"/>
          <w:szCs w:val="22"/>
        </w:rPr>
        <w:t xml:space="preserve">anexo I, regulamento de boas práticas </w:t>
      </w:r>
      <w:r w:rsidRPr="006D785D">
        <w:rPr>
          <w:rFonts w:cs="Arial"/>
          <w:b w:val="0"/>
          <w:sz w:val="22"/>
          <w:szCs w:val="22"/>
        </w:rPr>
        <w:t xml:space="preserve">da Atividade de Parcelamento do Solo Urbano, o qual passa a fazer parte integrante deste Regulamento (Anexo I). </w:t>
      </w:r>
    </w:p>
    <w:p w:rsidR="00000384" w:rsidRPr="00EB1AA9" w:rsidRDefault="00000384" w:rsidP="00000384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t>Artigo 12</w:t>
      </w:r>
      <w:r w:rsidRPr="006D785D">
        <w:rPr>
          <w:rFonts w:cs="Arial"/>
          <w:b w:val="0"/>
          <w:bCs/>
          <w:sz w:val="22"/>
          <w:szCs w:val="22"/>
        </w:rPr>
        <w:t xml:space="preserve"> </w:t>
      </w:r>
      <w:r w:rsidR="006D785D" w:rsidRPr="006D785D">
        <w:rPr>
          <w:rFonts w:cs="Arial"/>
          <w:b w:val="0"/>
          <w:bCs/>
          <w:sz w:val="22"/>
          <w:szCs w:val="22"/>
        </w:rPr>
        <w:t>–</w:t>
      </w:r>
      <w:r w:rsidRPr="006D785D">
        <w:rPr>
          <w:rFonts w:cs="Arial"/>
          <w:b w:val="0"/>
          <w:sz w:val="22"/>
          <w:szCs w:val="22"/>
        </w:rPr>
        <w:t xml:space="preserve"> Os profissionais Certificados deverão estar sempre quites com as suas contribuições e obrigações associativas junto ao SECOVI-SP.</w:t>
      </w:r>
    </w:p>
    <w:p w:rsidR="00000384" w:rsidRPr="00EB1AA9" w:rsidRDefault="00000384" w:rsidP="00000384">
      <w:pPr>
        <w:pStyle w:val="Recuodecorpodetexto"/>
        <w:jc w:val="both"/>
        <w:rPr>
          <w:rFonts w:ascii="Arial Narrow" w:hAnsi="Arial Narrow" w:cs="Arial"/>
          <w:bCs/>
          <w:sz w:val="24"/>
          <w:szCs w:val="24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lastRenderedPageBreak/>
        <w:t>Artigo 13</w:t>
      </w:r>
      <w:r w:rsidR="006D785D" w:rsidRPr="006D785D">
        <w:rPr>
          <w:rFonts w:cs="Arial"/>
          <w:b w:val="0"/>
          <w:bCs/>
          <w:sz w:val="22"/>
          <w:szCs w:val="22"/>
        </w:rPr>
        <w:t xml:space="preserve"> –</w:t>
      </w:r>
      <w:r w:rsidR="006D785D" w:rsidRPr="006D785D">
        <w:rPr>
          <w:rFonts w:cs="Arial"/>
          <w:bCs/>
          <w:sz w:val="22"/>
          <w:szCs w:val="22"/>
        </w:rPr>
        <w:t xml:space="preserve"> </w:t>
      </w:r>
      <w:r w:rsidRPr="006D785D">
        <w:rPr>
          <w:rFonts w:cs="Arial"/>
          <w:b w:val="0"/>
          <w:sz w:val="22"/>
          <w:szCs w:val="22"/>
        </w:rPr>
        <w:t>A coordenação e a fiscalização do cumprimento do presente Regulamento</w:t>
      </w:r>
      <w:r w:rsidR="00542F89" w:rsidRPr="006D785D">
        <w:rPr>
          <w:rFonts w:cs="Arial"/>
          <w:b w:val="0"/>
          <w:sz w:val="22"/>
          <w:szCs w:val="22"/>
        </w:rPr>
        <w:t>,</w:t>
      </w:r>
      <w:r w:rsidRPr="006D785D">
        <w:rPr>
          <w:rFonts w:cs="Arial"/>
          <w:b w:val="0"/>
          <w:sz w:val="22"/>
          <w:szCs w:val="22"/>
        </w:rPr>
        <w:t xml:space="preserve"> serão feitas pela “Comissão de </w:t>
      </w:r>
      <w:r w:rsidRPr="006D785D">
        <w:rPr>
          <w:rFonts w:cs="Arial"/>
          <w:b w:val="0"/>
          <w:bCs/>
          <w:sz w:val="22"/>
          <w:szCs w:val="22"/>
        </w:rPr>
        <w:t xml:space="preserve">Avaliação de Certificação Profissional”. </w:t>
      </w:r>
    </w:p>
    <w:p w:rsidR="00000384" w:rsidRPr="006D785D" w:rsidRDefault="00000384" w:rsidP="006D785D">
      <w:pPr>
        <w:pStyle w:val="Recuodecorpodetexto"/>
        <w:jc w:val="both"/>
        <w:rPr>
          <w:rFonts w:cs="Arial"/>
          <w:bCs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t>Artigo 14</w:t>
      </w:r>
      <w:r w:rsidRPr="006D785D">
        <w:rPr>
          <w:rFonts w:cs="Arial"/>
          <w:b w:val="0"/>
          <w:bCs/>
          <w:sz w:val="22"/>
          <w:szCs w:val="22"/>
        </w:rPr>
        <w:t xml:space="preserve"> –</w:t>
      </w:r>
      <w:r w:rsidRPr="006D785D">
        <w:rPr>
          <w:rFonts w:cs="Arial"/>
          <w:b w:val="0"/>
          <w:sz w:val="22"/>
          <w:szCs w:val="22"/>
        </w:rPr>
        <w:t xml:space="preserve"> Nos casos em que houver denúncia de profissionais ou irregularidades por eles cometidas, será sempre mantido o sigilo do seu conteúdo</w:t>
      </w:r>
      <w:r w:rsidRPr="006D785D">
        <w:rPr>
          <w:rFonts w:cs="Arial"/>
          <w:b w:val="0"/>
          <w:color w:val="FF0000"/>
          <w:sz w:val="22"/>
          <w:szCs w:val="22"/>
        </w:rPr>
        <w:t>.</w:t>
      </w:r>
    </w:p>
    <w:p w:rsidR="00000384" w:rsidRPr="006D785D" w:rsidRDefault="00000384" w:rsidP="006D785D">
      <w:pPr>
        <w:pStyle w:val="Recuodecorpodetexto"/>
        <w:jc w:val="both"/>
        <w:rPr>
          <w:rFonts w:cs="Arial"/>
          <w:b w:val="0"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t>Artigo 15</w:t>
      </w:r>
      <w:r w:rsidRPr="006D785D">
        <w:rPr>
          <w:rFonts w:cs="Arial"/>
          <w:b w:val="0"/>
          <w:bCs/>
          <w:sz w:val="22"/>
          <w:szCs w:val="22"/>
        </w:rPr>
        <w:t xml:space="preserve"> </w:t>
      </w:r>
      <w:r w:rsidR="006D785D" w:rsidRPr="006D785D">
        <w:rPr>
          <w:rFonts w:cs="Arial"/>
          <w:b w:val="0"/>
          <w:bCs/>
          <w:sz w:val="22"/>
          <w:szCs w:val="22"/>
        </w:rPr>
        <w:t>–</w:t>
      </w:r>
      <w:r w:rsidRPr="006D785D">
        <w:rPr>
          <w:rFonts w:cs="Arial"/>
          <w:b w:val="0"/>
          <w:sz w:val="22"/>
          <w:szCs w:val="22"/>
        </w:rPr>
        <w:t xml:space="preserve"> A inscrição do profissional far-se-á por meio de formulário,</w:t>
      </w:r>
      <w:r w:rsidR="00355F3A" w:rsidRPr="006D785D">
        <w:rPr>
          <w:rFonts w:cs="Arial"/>
          <w:b w:val="0"/>
          <w:sz w:val="22"/>
          <w:szCs w:val="22"/>
        </w:rPr>
        <w:t xml:space="preserve"> até o dia 31 de agosto,</w:t>
      </w:r>
      <w:r w:rsidRPr="006D785D">
        <w:rPr>
          <w:rFonts w:cs="Arial"/>
          <w:b w:val="0"/>
          <w:sz w:val="22"/>
          <w:szCs w:val="22"/>
        </w:rPr>
        <w:t xml:space="preserve"> que incluirá o seu cadastro, bem como outras informações relevantes que forem definidas pela “Comissão de </w:t>
      </w:r>
      <w:r w:rsidRPr="006D785D">
        <w:rPr>
          <w:rFonts w:cs="Arial"/>
          <w:b w:val="0"/>
          <w:bCs/>
          <w:sz w:val="22"/>
          <w:szCs w:val="22"/>
        </w:rPr>
        <w:t xml:space="preserve">Avaliação de Certificação Profissional”, além do seu </w:t>
      </w:r>
      <w:r w:rsidRPr="006D785D">
        <w:rPr>
          <w:rFonts w:cs="Arial"/>
          <w:b w:val="0"/>
          <w:sz w:val="22"/>
          <w:szCs w:val="22"/>
        </w:rPr>
        <w:t xml:space="preserve">currículo pessoal e profissional, documentação pessoal e declarações de terceiros sobre sua idoneidade e experiência profissional.  </w:t>
      </w:r>
      <w:r w:rsidRPr="006D785D">
        <w:rPr>
          <w:rFonts w:cs="Arial"/>
          <w:b w:val="0"/>
          <w:bCs/>
          <w:sz w:val="22"/>
          <w:szCs w:val="22"/>
        </w:rPr>
        <w:t xml:space="preserve"> </w:t>
      </w:r>
    </w:p>
    <w:p w:rsidR="00000384" w:rsidRPr="006D785D" w:rsidRDefault="00000384" w:rsidP="006D785D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00384" w:rsidRPr="006D785D" w:rsidRDefault="00000384" w:rsidP="006D785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6D785D">
        <w:rPr>
          <w:rFonts w:ascii="Arial" w:hAnsi="Arial" w:cs="Arial"/>
          <w:b/>
          <w:bCs/>
          <w:sz w:val="22"/>
          <w:szCs w:val="22"/>
          <w:lang w:val="pt-BR"/>
        </w:rPr>
        <w:t>Artigo 16</w:t>
      </w:r>
      <w:r w:rsidRPr="006D785D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D785D" w:rsidRPr="006D785D">
        <w:rPr>
          <w:rFonts w:ascii="Arial" w:hAnsi="Arial" w:cs="Arial"/>
          <w:bCs/>
          <w:sz w:val="22"/>
          <w:szCs w:val="22"/>
        </w:rPr>
        <w:t>–</w:t>
      </w:r>
      <w:r w:rsidRPr="006D785D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6D785D">
        <w:rPr>
          <w:rFonts w:ascii="Arial" w:hAnsi="Arial" w:cs="Arial"/>
          <w:sz w:val="22"/>
          <w:szCs w:val="22"/>
          <w:lang w:val="pt-BR"/>
        </w:rPr>
        <w:t>Para manter a Certificação:</w:t>
      </w:r>
    </w:p>
    <w:p w:rsidR="006D785D" w:rsidRDefault="006D785D" w:rsidP="006D785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00384" w:rsidRPr="006D785D" w:rsidRDefault="00000384" w:rsidP="006D785D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6D785D">
        <w:rPr>
          <w:rFonts w:ascii="Arial" w:hAnsi="Arial" w:cs="Arial"/>
          <w:b/>
          <w:sz w:val="22"/>
          <w:szCs w:val="22"/>
          <w:lang w:val="pt-BR"/>
        </w:rPr>
        <w:t>a)</w:t>
      </w:r>
      <w:r w:rsidR="006D785D">
        <w:rPr>
          <w:rFonts w:ascii="Arial" w:hAnsi="Arial" w:cs="Arial"/>
          <w:sz w:val="22"/>
          <w:szCs w:val="22"/>
          <w:lang w:val="pt-BR"/>
        </w:rPr>
        <w:tab/>
      </w:r>
      <w:r w:rsidRPr="006D785D">
        <w:rPr>
          <w:rFonts w:ascii="Arial" w:hAnsi="Arial" w:cs="Arial"/>
          <w:sz w:val="22"/>
          <w:szCs w:val="22"/>
          <w:lang w:val="pt-BR"/>
        </w:rPr>
        <w:t xml:space="preserve">os profissionais deverão participar de programa </w:t>
      </w:r>
      <w:r w:rsidR="00446162" w:rsidRPr="006D785D">
        <w:rPr>
          <w:rFonts w:ascii="Arial" w:hAnsi="Arial" w:cs="Arial"/>
          <w:sz w:val="22"/>
          <w:szCs w:val="22"/>
          <w:lang w:val="pt-BR"/>
        </w:rPr>
        <w:t xml:space="preserve">anual </w:t>
      </w:r>
      <w:r w:rsidRPr="006D785D">
        <w:rPr>
          <w:rFonts w:ascii="Arial" w:hAnsi="Arial" w:cs="Arial"/>
          <w:sz w:val="22"/>
          <w:szCs w:val="22"/>
          <w:lang w:val="pt-BR"/>
        </w:rPr>
        <w:t xml:space="preserve">de atualização cumprindo a carga horária de </w:t>
      </w:r>
      <w:r w:rsidR="00B57D0D" w:rsidRPr="006D785D">
        <w:rPr>
          <w:rFonts w:ascii="Arial" w:hAnsi="Arial" w:cs="Arial"/>
          <w:sz w:val="22"/>
          <w:szCs w:val="22"/>
          <w:lang w:val="pt-BR"/>
        </w:rPr>
        <w:t>6</w:t>
      </w:r>
      <w:r w:rsidRPr="006D785D">
        <w:rPr>
          <w:rFonts w:ascii="Arial" w:hAnsi="Arial" w:cs="Arial"/>
          <w:sz w:val="22"/>
          <w:szCs w:val="22"/>
          <w:lang w:val="pt-BR"/>
        </w:rPr>
        <w:t>0 horas</w:t>
      </w:r>
      <w:r w:rsidR="00446162" w:rsidRPr="006D785D">
        <w:rPr>
          <w:rFonts w:ascii="Arial" w:hAnsi="Arial" w:cs="Arial"/>
          <w:sz w:val="22"/>
          <w:szCs w:val="22"/>
          <w:lang w:val="pt-BR"/>
        </w:rPr>
        <w:t>.</w:t>
      </w:r>
    </w:p>
    <w:p w:rsidR="00000384" w:rsidRPr="006D785D" w:rsidRDefault="00000384" w:rsidP="006D785D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6D785D">
        <w:rPr>
          <w:rFonts w:ascii="Arial" w:hAnsi="Arial" w:cs="Arial"/>
          <w:b/>
          <w:sz w:val="22"/>
          <w:szCs w:val="22"/>
          <w:lang w:val="pt-BR"/>
        </w:rPr>
        <w:t>b)</w:t>
      </w:r>
      <w:r w:rsidR="006D785D">
        <w:rPr>
          <w:rFonts w:ascii="Arial" w:hAnsi="Arial" w:cs="Arial"/>
          <w:sz w:val="22"/>
          <w:szCs w:val="22"/>
          <w:lang w:val="pt-BR"/>
        </w:rPr>
        <w:tab/>
      </w:r>
      <w:r w:rsidRPr="006D785D">
        <w:rPr>
          <w:rFonts w:ascii="Arial" w:hAnsi="Arial" w:cs="Arial"/>
          <w:sz w:val="22"/>
          <w:szCs w:val="22"/>
          <w:lang w:val="pt-BR"/>
        </w:rPr>
        <w:t xml:space="preserve">manterem-se filiados ao SECOVI-SP (membro individual), e quitados com as suas contribuições e obrigações associativas. </w:t>
      </w:r>
    </w:p>
    <w:p w:rsidR="00000384" w:rsidRPr="006D785D" w:rsidRDefault="00000384" w:rsidP="006D785D">
      <w:pPr>
        <w:pStyle w:val="Subttulo"/>
        <w:jc w:val="both"/>
        <w:rPr>
          <w:rFonts w:cs="Arial"/>
          <w:i w:val="0"/>
          <w:sz w:val="22"/>
          <w:szCs w:val="22"/>
        </w:rPr>
      </w:pPr>
    </w:p>
    <w:p w:rsidR="00000384" w:rsidRPr="006D785D" w:rsidRDefault="00000384" w:rsidP="006D785D">
      <w:pPr>
        <w:pStyle w:val="Subttulo"/>
        <w:spacing w:line="276" w:lineRule="auto"/>
        <w:jc w:val="both"/>
        <w:rPr>
          <w:rFonts w:cs="Arial"/>
          <w:b w:val="0"/>
          <w:bCs/>
          <w:i w:val="0"/>
          <w:sz w:val="22"/>
          <w:szCs w:val="22"/>
        </w:rPr>
      </w:pPr>
      <w:r w:rsidRPr="006D785D">
        <w:rPr>
          <w:rFonts w:cs="Arial"/>
          <w:i w:val="0"/>
          <w:sz w:val="22"/>
          <w:szCs w:val="22"/>
        </w:rPr>
        <w:t>Parágrafo 1º</w:t>
      </w:r>
      <w:r w:rsidRPr="006D785D">
        <w:rPr>
          <w:rFonts w:cs="Arial"/>
          <w:b w:val="0"/>
          <w:i w:val="0"/>
          <w:sz w:val="22"/>
          <w:szCs w:val="22"/>
        </w:rPr>
        <w:t xml:space="preserve"> </w:t>
      </w:r>
      <w:r w:rsidR="006D785D" w:rsidRPr="006D785D">
        <w:rPr>
          <w:rFonts w:cs="Arial"/>
          <w:b w:val="0"/>
          <w:bCs/>
          <w:sz w:val="22"/>
          <w:szCs w:val="22"/>
        </w:rPr>
        <w:t>–</w:t>
      </w:r>
      <w:r w:rsidRPr="006D785D">
        <w:rPr>
          <w:rFonts w:cs="Arial"/>
          <w:b w:val="0"/>
          <w:i w:val="0"/>
          <w:sz w:val="22"/>
          <w:szCs w:val="22"/>
        </w:rPr>
        <w:t xml:space="preserve"> Caso o profissional não cumpra os requisitos previstos neste artigo para manter a certificação, ela será suspensa, automaticamente, e poderá ser cancelada após avaliação da “Comissão de</w:t>
      </w:r>
      <w:r w:rsidRPr="006D785D">
        <w:rPr>
          <w:rFonts w:cs="Arial"/>
          <w:bCs/>
          <w:sz w:val="22"/>
          <w:szCs w:val="22"/>
        </w:rPr>
        <w:t xml:space="preserve"> </w:t>
      </w:r>
      <w:r w:rsidRPr="006D785D">
        <w:rPr>
          <w:rFonts w:cs="Arial"/>
          <w:b w:val="0"/>
          <w:bCs/>
          <w:i w:val="0"/>
          <w:sz w:val="22"/>
          <w:szCs w:val="22"/>
        </w:rPr>
        <w:t>Avaliação de Certificação Profissional”.</w:t>
      </w:r>
    </w:p>
    <w:p w:rsidR="00000384" w:rsidRPr="006D785D" w:rsidRDefault="00000384" w:rsidP="006D785D">
      <w:pPr>
        <w:pStyle w:val="Subttulo"/>
        <w:jc w:val="both"/>
        <w:rPr>
          <w:rFonts w:cs="Arial"/>
          <w:b w:val="0"/>
          <w:bCs/>
          <w:i w:val="0"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t>Artigo 17</w:t>
      </w:r>
      <w:r w:rsidRPr="006D785D">
        <w:rPr>
          <w:rFonts w:cs="Arial"/>
          <w:b w:val="0"/>
          <w:bCs/>
          <w:sz w:val="22"/>
          <w:szCs w:val="22"/>
        </w:rPr>
        <w:t xml:space="preserve"> –</w:t>
      </w:r>
      <w:r w:rsidRPr="006D785D">
        <w:rPr>
          <w:rFonts w:cs="Arial"/>
          <w:b w:val="0"/>
          <w:sz w:val="22"/>
          <w:szCs w:val="22"/>
        </w:rPr>
        <w:t xml:space="preserve"> A certificação tem o seu prazo de validade anual, podendo, entretanto, ser suspensa ou cancelada, conforme a gravidade da falta cometida, no caso do profissional: </w:t>
      </w:r>
    </w:p>
    <w:p w:rsidR="00000384" w:rsidRPr="006D785D" w:rsidRDefault="00000384" w:rsidP="006D785D">
      <w:pPr>
        <w:pStyle w:val="Recuodecorpodetexto"/>
        <w:tabs>
          <w:tab w:val="left" w:pos="426"/>
        </w:tabs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sz w:val="22"/>
          <w:szCs w:val="22"/>
        </w:rPr>
        <w:t>a)</w:t>
      </w:r>
      <w:r w:rsidR="006D785D">
        <w:rPr>
          <w:rFonts w:cs="Arial"/>
          <w:b w:val="0"/>
          <w:sz w:val="22"/>
          <w:szCs w:val="22"/>
        </w:rPr>
        <w:tab/>
      </w:r>
      <w:r w:rsidRPr="006D785D">
        <w:rPr>
          <w:rFonts w:cs="Arial"/>
          <w:b w:val="0"/>
          <w:sz w:val="22"/>
          <w:szCs w:val="22"/>
        </w:rPr>
        <w:t>não manter em dia as contribuições associativas do SECOVI-SP.</w:t>
      </w:r>
    </w:p>
    <w:p w:rsidR="00000384" w:rsidRPr="006D785D" w:rsidRDefault="00000384" w:rsidP="006D785D">
      <w:pPr>
        <w:pStyle w:val="Recuodecorpodetexto"/>
        <w:tabs>
          <w:tab w:val="left" w:pos="426"/>
        </w:tabs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sz w:val="22"/>
          <w:szCs w:val="22"/>
        </w:rPr>
        <w:t>b)</w:t>
      </w:r>
      <w:r w:rsidR="006D785D">
        <w:rPr>
          <w:rFonts w:cs="Arial"/>
          <w:b w:val="0"/>
          <w:sz w:val="22"/>
          <w:szCs w:val="22"/>
        </w:rPr>
        <w:tab/>
      </w:r>
      <w:r w:rsidRPr="006D785D">
        <w:rPr>
          <w:rFonts w:cs="Arial"/>
          <w:b w:val="0"/>
          <w:sz w:val="22"/>
          <w:szCs w:val="22"/>
        </w:rPr>
        <w:t>não participar anualmente do programa de atualização para profissionais certificados da área de desenvolvimento urbano</w:t>
      </w:r>
      <w:r w:rsidR="00E62ADC" w:rsidRPr="006D785D">
        <w:rPr>
          <w:rFonts w:cs="Arial"/>
          <w:b w:val="0"/>
          <w:sz w:val="22"/>
          <w:szCs w:val="22"/>
        </w:rPr>
        <w:t xml:space="preserve">, </w:t>
      </w:r>
      <w:r w:rsidRPr="006D785D">
        <w:rPr>
          <w:rFonts w:cs="Arial"/>
          <w:b w:val="0"/>
          <w:sz w:val="22"/>
          <w:szCs w:val="22"/>
        </w:rPr>
        <w:t>formatado pelo Coordenador dos Cursos de Parcelamento do Solo Urbano da Universidade Corporativa SECOVI-SP.</w:t>
      </w:r>
    </w:p>
    <w:p w:rsidR="00000384" w:rsidRPr="006D785D" w:rsidRDefault="00000384" w:rsidP="006D785D">
      <w:pPr>
        <w:pStyle w:val="Recuodecorpodetexto"/>
        <w:tabs>
          <w:tab w:val="left" w:pos="426"/>
        </w:tabs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sz w:val="22"/>
          <w:szCs w:val="22"/>
        </w:rPr>
        <w:t>c)</w:t>
      </w:r>
      <w:r w:rsidR="006D785D">
        <w:rPr>
          <w:rFonts w:cs="Arial"/>
          <w:b w:val="0"/>
          <w:sz w:val="22"/>
          <w:szCs w:val="22"/>
        </w:rPr>
        <w:tab/>
      </w:r>
      <w:r w:rsidRPr="006D785D">
        <w:rPr>
          <w:rFonts w:cs="Arial"/>
          <w:b w:val="0"/>
          <w:sz w:val="22"/>
          <w:szCs w:val="22"/>
        </w:rPr>
        <w:t>não cumprir o presente regulamento.</w:t>
      </w:r>
    </w:p>
    <w:p w:rsidR="00000384" w:rsidRPr="006D785D" w:rsidRDefault="00000384" w:rsidP="006D785D">
      <w:pPr>
        <w:pStyle w:val="Recuodecorpodetexto"/>
        <w:tabs>
          <w:tab w:val="left" w:pos="426"/>
        </w:tabs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6D785D">
        <w:rPr>
          <w:rFonts w:cs="Arial"/>
          <w:sz w:val="22"/>
          <w:szCs w:val="22"/>
        </w:rPr>
        <w:t>d)</w:t>
      </w:r>
      <w:r w:rsidR="006D785D">
        <w:rPr>
          <w:rFonts w:cs="Arial"/>
          <w:b w:val="0"/>
          <w:sz w:val="22"/>
          <w:szCs w:val="22"/>
        </w:rPr>
        <w:tab/>
      </w:r>
      <w:r w:rsidRPr="006D785D">
        <w:rPr>
          <w:rFonts w:cs="Arial"/>
          <w:b w:val="0"/>
          <w:sz w:val="22"/>
          <w:szCs w:val="22"/>
        </w:rPr>
        <w:t xml:space="preserve">cometer irregularidade profissional denunciada e acolhida pela “Comissão de Avaliação de Certificação Profissional”. </w:t>
      </w:r>
    </w:p>
    <w:p w:rsidR="00E62ADC" w:rsidRPr="006D785D" w:rsidRDefault="00E62ADC" w:rsidP="006D785D">
      <w:pPr>
        <w:pStyle w:val="Recuodecorpodetexto"/>
        <w:jc w:val="both"/>
        <w:rPr>
          <w:rFonts w:cs="Arial"/>
          <w:b w:val="0"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sz w:val="22"/>
          <w:szCs w:val="22"/>
        </w:rPr>
      </w:pPr>
      <w:r w:rsidRPr="006D785D">
        <w:rPr>
          <w:rFonts w:cs="Arial"/>
          <w:b w:val="0"/>
          <w:sz w:val="22"/>
          <w:szCs w:val="22"/>
        </w:rPr>
        <w:t xml:space="preserve">§ único – No caso de cancelamento da certificação, não poderá mais utilizar o título de Gestor respectivo sob as penas previstas neste Regulamento e na legislação vigente. </w:t>
      </w:r>
      <w:r w:rsidRPr="006D785D">
        <w:rPr>
          <w:rFonts w:cs="Arial"/>
          <w:sz w:val="22"/>
          <w:szCs w:val="22"/>
        </w:rPr>
        <w:t>Caso contrário a Universidade Corporativa SECOVI-SP poderá divulgar informação sobre o cancelamento da Certificação Profissional</w:t>
      </w:r>
      <w:r w:rsidRPr="006D785D">
        <w:rPr>
          <w:rFonts w:cs="Arial"/>
          <w:b w:val="0"/>
          <w:sz w:val="22"/>
          <w:szCs w:val="22"/>
        </w:rPr>
        <w:t>.</w:t>
      </w:r>
    </w:p>
    <w:p w:rsidR="00000384" w:rsidRPr="006D785D" w:rsidRDefault="00000384" w:rsidP="006D785D">
      <w:pPr>
        <w:pStyle w:val="Recuodecorpodetexto"/>
        <w:jc w:val="both"/>
        <w:rPr>
          <w:rFonts w:cs="Arial"/>
          <w:bCs/>
          <w:sz w:val="22"/>
          <w:szCs w:val="22"/>
        </w:rPr>
      </w:pPr>
    </w:p>
    <w:p w:rsidR="00000384" w:rsidRPr="006D785D" w:rsidRDefault="00000384" w:rsidP="006D785D">
      <w:pPr>
        <w:pStyle w:val="Recuodecorpodetexto"/>
        <w:spacing w:line="276" w:lineRule="auto"/>
        <w:jc w:val="both"/>
        <w:rPr>
          <w:rFonts w:cs="Arial"/>
          <w:b w:val="0"/>
          <w:strike/>
          <w:sz w:val="22"/>
          <w:szCs w:val="22"/>
        </w:rPr>
      </w:pPr>
      <w:r w:rsidRPr="006D785D">
        <w:rPr>
          <w:rFonts w:cs="Arial"/>
          <w:bCs/>
          <w:sz w:val="22"/>
          <w:szCs w:val="22"/>
        </w:rPr>
        <w:t>Artigo 18</w:t>
      </w:r>
      <w:r w:rsidRPr="006D785D">
        <w:rPr>
          <w:rFonts w:cs="Arial"/>
          <w:b w:val="0"/>
          <w:bCs/>
          <w:sz w:val="22"/>
          <w:szCs w:val="22"/>
        </w:rPr>
        <w:t xml:space="preserve"> </w:t>
      </w:r>
      <w:r w:rsidR="006D785D" w:rsidRPr="006D785D">
        <w:rPr>
          <w:rFonts w:cs="Arial"/>
          <w:b w:val="0"/>
          <w:sz w:val="22"/>
          <w:szCs w:val="22"/>
        </w:rPr>
        <w:t>–</w:t>
      </w:r>
      <w:r w:rsidRPr="006D785D">
        <w:rPr>
          <w:rFonts w:cs="Arial"/>
          <w:b w:val="0"/>
          <w:sz w:val="22"/>
          <w:szCs w:val="22"/>
        </w:rPr>
        <w:t xml:space="preserve"> Serão impedidos de obter ou manter o Certificado, os profissionais contra os quais, recaiam informações desabonadoras, salvo quando justificadas e aceitas pela “Comissão de </w:t>
      </w:r>
      <w:r w:rsidRPr="006D785D">
        <w:rPr>
          <w:rFonts w:cs="Arial"/>
          <w:b w:val="0"/>
          <w:bCs/>
          <w:sz w:val="22"/>
          <w:szCs w:val="22"/>
        </w:rPr>
        <w:t>Avaliação de Certificação Profissional</w:t>
      </w:r>
      <w:r w:rsidR="006D785D">
        <w:rPr>
          <w:rFonts w:cs="Arial"/>
          <w:b w:val="0"/>
          <w:bCs/>
          <w:sz w:val="22"/>
          <w:szCs w:val="22"/>
        </w:rPr>
        <w:t>”.</w:t>
      </w:r>
    </w:p>
    <w:p w:rsidR="00000384" w:rsidRPr="006D785D" w:rsidRDefault="00000384" w:rsidP="006D785D">
      <w:pPr>
        <w:pStyle w:val="Subttulo"/>
        <w:jc w:val="both"/>
        <w:rPr>
          <w:rFonts w:cs="Arial"/>
          <w:bCs/>
          <w:i w:val="0"/>
          <w:sz w:val="22"/>
          <w:szCs w:val="22"/>
        </w:rPr>
      </w:pPr>
    </w:p>
    <w:p w:rsidR="00000384" w:rsidRPr="006D785D" w:rsidRDefault="00000384" w:rsidP="006D785D">
      <w:pPr>
        <w:pStyle w:val="Subttulo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6D785D">
        <w:rPr>
          <w:rFonts w:cs="Arial"/>
          <w:bCs/>
          <w:i w:val="0"/>
          <w:sz w:val="22"/>
          <w:szCs w:val="22"/>
        </w:rPr>
        <w:t xml:space="preserve">Artigo 19 </w:t>
      </w:r>
      <w:r w:rsidR="006D785D" w:rsidRPr="006D785D">
        <w:rPr>
          <w:rFonts w:cs="Arial"/>
          <w:b w:val="0"/>
          <w:sz w:val="22"/>
          <w:szCs w:val="22"/>
        </w:rPr>
        <w:t>–</w:t>
      </w:r>
      <w:r w:rsidRPr="006D785D">
        <w:rPr>
          <w:rFonts w:cs="Arial"/>
          <w:i w:val="0"/>
          <w:color w:val="0000FF"/>
          <w:sz w:val="22"/>
          <w:szCs w:val="22"/>
        </w:rPr>
        <w:t xml:space="preserve"> </w:t>
      </w:r>
      <w:r w:rsidRPr="006D785D">
        <w:rPr>
          <w:rFonts w:cs="Arial"/>
          <w:b w:val="0"/>
          <w:i w:val="0"/>
          <w:sz w:val="22"/>
          <w:szCs w:val="22"/>
        </w:rPr>
        <w:t>Os profissionais certificados comprometer-se-ão a obedecer às regras estabelecidas para utilização da logomarca da certificação, para qualquer comunicação, publicidade ou divulgação que fizer, bem como em textos, formulários e outros materiais-padrão eventualmente fornecidos pelo Coordenador dos Cursos de Parcelamento do Solo Urbano da Universidade Corporativa SECOVI-SP.</w:t>
      </w:r>
    </w:p>
    <w:p w:rsidR="00000384" w:rsidRPr="006D785D" w:rsidRDefault="00000384" w:rsidP="006D785D">
      <w:pPr>
        <w:pStyle w:val="Subttulo"/>
        <w:jc w:val="both"/>
        <w:rPr>
          <w:rFonts w:cs="Arial"/>
          <w:b w:val="0"/>
          <w:i w:val="0"/>
          <w:sz w:val="22"/>
          <w:szCs w:val="22"/>
        </w:rPr>
      </w:pPr>
    </w:p>
    <w:p w:rsidR="00000384" w:rsidRPr="006D785D" w:rsidRDefault="00000384" w:rsidP="006D785D">
      <w:pPr>
        <w:pStyle w:val="Subttulo"/>
        <w:spacing w:line="276" w:lineRule="auto"/>
        <w:jc w:val="both"/>
        <w:rPr>
          <w:rFonts w:cs="Arial"/>
          <w:b w:val="0"/>
          <w:bCs/>
          <w:i w:val="0"/>
          <w:sz w:val="22"/>
          <w:szCs w:val="22"/>
        </w:rPr>
      </w:pPr>
      <w:r w:rsidRPr="006D785D">
        <w:rPr>
          <w:rFonts w:cs="Arial"/>
          <w:bCs/>
          <w:i w:val="0"/>
          <w:sz w:val="22"/>
          <w:szCs w:val="22"/>
        </w:rPr>
        <w:lastRenderedPageBreak/>
        <w:t>Artigo 20</w:t>
      </w:r>
      <w:r w:rsidRPr="006D785D">
        <w:rPr>
          <w:rFonts w:cs="Arial"/>
          <w:b w:val="0"/>
          <w:bCs/>
          <w:i w:val="0"/>
          <w:sz w:val="22"/>
          <w:szCs w:val="22"/>
        </w:rPr>
        <w:t xml:space="preserve"> –</w:t>
      </w:r>
      <w:r w:rsidRPr="006D785D">
        <w:rPr>
          <w:rFonts w:cs="Arial"/>
          <w:b w:val="0"/>
          <w:i w:val="0"/>
          <w:sz w:val="22"/>
          <w:szCs w:val="22"/>
        </w:rPr>
        <w:t xml:space="preserve"> </w:t>
      </w:r>
      <w:r w:rsidRPr="006D785D">
        <w:rPr>
          <w:rFonts w:cs="Arial"/>
          <w:b w:val="0"/>
          <w:i w:val="0"/>
          <w:iCs/>
          <w:sz w:val="22"/>
          <w:szCs w:val="22"/>
        </w:rPr>
        <w:t>Os casos omissos não previstos no presente Regulamento serão encaminhados à “Comissão de</w:t>
      </w:r>
      <w:r w:rsidRPr="006D785D">
        <w:rPr>
          <w:rFonts w:cs="Arial"/>
          <w:bCs/>
          <w:sz w:val="22"/>
          <w:szCs w:val="22"/>
        </w:rPr>
        <w:t xml:space="preserve"> </w:t>
      </w:r>
      <w:r w:rsidRPr="006D785D">
        <w:rPr>
          <w:rFonts w:cs="Arial"/>
          <w:b w:val="0"/>
          <w:bCs/>
          <w:i w:val="0"/>
          <w:sz w:val="22"/>
          <w:szCs w:val="22"/>
        </w:rPr>
        <w:t>Avaliação de Certificação Profissional”,</w:t>
      </w:r>
      <w:r w:rsidRPr="006D785D">
        <w:rPr>
          <w:rFonts w:cs="Arial"/>
          <w:b w:val="0"/>
          <w:i w:val="0"/>
          <w:iCs/>
          <w:sz w:val="22"/>
          <w:szCs w:val="22"/>
        </w:rPr>
        <w:t xml:space="preserve"> que proferirá uma decisão e caso necessário aplicará a penalidade</w:t>
      </w:r>
      <w:r w:rsidRPr="006D785D">
        <w:rPr>
          <w:rFonts w:cs="Arial"/>
          <w:b w:val="0"/>
          <w:i w:val="0"/>
          <w:iCs/>
          <w:strike/>
          <w:sz w:val="22"/>
          <w:szCs w:val="22"/>
        </w:rPr>
        <w:t xml:space="preserve"> </w:t>
      </w:r>
      <w:r w:rsidRPr="006D785D">
        <w:rPr>
          <w:rFonts w:cs="Arial"/>
          <w:b w:val="0"/>
          <w:i w:val="0"/>
          <w:iCs/>
          <w:sz w:val="22"/>
          <w:szCs w:val="22"/>
        </w:rPr>
        <w:t>adequada ao caso.</w:t>
      </w:r>
    </w:p>
    <w:p w:rsidR="00000384" w:rsidRPr="006D785D" w:rsidRDefault="00000384" w:rsidP="006D785D">
      <w:pPr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000384" w:rsidRPr="006D785D" w:rsidRDefault="00000384" w:rsidP="006D785D">
      <w:pPr>
        <w:pStyle w:val="Corpodetexto"/>
        <w:spacing w:line="276" w:lineRule="auto"/>
        <w:jc w:val="both"/>
        <w:rPr>
          <w:rFonts w:cs="Arial"/>
          <w:bCs/>
          <w:sz w:val="22"/>
          <w:szCs w:val="22"/>
        </w:rPr>
      </w:pPr>
      <w:r w:rsidRPr="006D785D">
        <w:rPr>
          <w:rFonts w:cs="Arial"/>
          <w:b/>
          <w:sz w:val="22"/>
          <w:szCs w:val="22"/>
        </w:rPr>
        <w:t xml:space="preserve">Artigo 21 </w:t>
      </w:r>
      <w:r w:rsidR="006D785D" w:rsidRPr="006D785D">
        <w:rPr>
          <w:rFonts w:cs="Arial"/>
          <w:bCs/>
          <w:sz w:val="22"/>
          <w:szCs w:val="22"/>
        </w:rPr>
        <w:t>–</w:t>
      </w:r>
      <w:r w:rsidRPr="006D785D">
        <w:rPr>
          <w:rFonts w:cs="Arial"/>
          <w:b/>
          <w:sz w:val="22"/>
          <w:szCs w:val="22"/>
        </w:rPr>
        <w:t xml:space="preserve"> </w:t>
      </w:r>
      <w:r w:rsidRPr="006D785D">
        <w:rPr>
          <w:rFonts w:cs="Arial"/>
          <w:bCs/>
          <w:sz w:val="22"/>
          <w:szCs w:val="22"/>
        </w:rPr>
        <w:t xml:space="preserve">Poderá ser concedida a título de homenagem, mediante proposta do Reitor ou Pró-Reitor da Universidade Corporativa Secovi e após aprovação da “Comissão de Avaliação de Certificação Profissional”, designação honorária de </w:t>
      </w:r>
      <w:r w:rsidRPr="006D785D">
        <w:rPr>
          <w:rFonts w:cs="Arial"/>
          <w:b/>
          <w:bCs/>
          <w:sz w:val="22"/>
          <w:szCs w:val="22"/>
        </w:rPr>
        <w:t xml:space="preserve">“Especialista de Empreendimentos Privados de Desenvolvimento Urbano”, </w:t>
      </w:r>
      <w:r w:rsidRPr="006D785D">
        <w:rPr>
          <w:rFonts w:cs="Arial"/>
          <w:bCs/>
          <w:sz w:val="22"/>
          <w:szCs w:val="22"/>
        </w:rPr>
        <w:t>a pessoas com reconhecida atuação em prol do desenvolvimento da atividade de Parcelamento do Solo Urbano, as quais receberão um certificado com a denominação “Certificação Honorária”, bem como a designação honorária de Instrutor Especialista na matéria de aula específica que ministra há pelo menos cinco anos, em Cursos de Parcelamento do Solo Urbano promovidos pela Universidade Corporativa Secovi-SP.</w:t>
      </w:r>
    </w:p>
    <w:p w:rsidR="00000384" w:rsidRPr="006D785D" w:rsidRDefault="00000384" w:rsidP="006D785D">
      <w:pPr>
        <w:pStyle w:val="Corpodetexto"/>
        <w:jc w:val="both"/>
        <w:rPr>
          <w:rFonts w:cs="Arial"/>
          <w:b/>
          <w:sz w:val="22"/>
          <w:szCs w:val="22"/>
        </w:rPr>
      </w:pPr>
      <w:r w:rsidRPr="006D785D">
        <w:rPr>
          <w:rFonts w:cs="Arial"/>
          <w:noProof/>
          <w:sz w:val="22"/>
          <w:szCs w:val="22"/>
        </w:rPr>
        <w:tab/>
      </w:r>
      <w:r w:rsidRPr="006D785D">
        <w:rPr>
          <w:rFonts w:cs="Arial"/>
          <w:noProof/>
          <w:sz w:val="22"/>
          <w:szCs w:val="22"/>
        </w:rPr>
        <w:tab/>
      </w:r>
      <w:r w:rsidRPr="006D785D">
        <w:rPr>
          <w:rFonts w:cs="Arial"/>
          <w:noProof/>
          <w:sz w:val="22"/>
          <w:szCs w:val="22"/>
        </w:rPr>
        <w:tab/>
      </w:r>
      <w:r w:rsidRPr="006D785D">
        <w:rPr>
          <w:rFonts w:cs="Arial"/>
          <w:noProof/>
          <w:sz w:val="22"/>
          <w:szCs w:val="22"/>
        </w:rPr>
        <w:tab/>
      </w:r>
      <w:r w:rsidRPr="006D785D">
        <w:rPr>
          <w:rFonts w:cs="Arial"/>
          <w:noProof/>
          <w:sz w:val="22"/>
          <w:szCs w:val="22"/>
        </w:rPr>
        <w:tab/>
      </w:r>
      <w:r w:rsidRPr="006D785D">
        <w:rPr>
          <w:rFonts w:cs="Arial"/>
          <w:noProof/>
          <w:sz w:val="22"/>
          <w:szCs w:val="22"/>
        </w:rPr>
        <w:tab/>
      </w:r>
    </w:p>
    <w:p w:rsidR="00000384" w:rsidRPr="006D785D" w:rsidRDefault="00000384" w:rsidP="006D785D">
      <w:pPr>
        <w:pStyle w:val="Corpodetexto"/>
        <w:spacing w:line="276" w:lineRule="auto"/>
        <w:jc w:val="both"/>
        <w:rPr>
          <w:rFonts w:cs="Arial"/>
          <w:bCs/>
          <w:sz w:val="22"/>
          <w:szCs w:val="22"/>
        </w:rPr>
      </w:pPr>
      <w:r w:rsidRPr="006D785D">
        <w:rPr>
          <w:rFonts w:cs="Arial"/>
          <w:b/>
          <w:sz w:val="22"/>
          <w:szCs w:val="22"/>
        </w:rPr>
        <w:t xml:space="preserve">Artigo 22 </w:t>
      </w:r>
      <w:r w:rsidR="006D785D" w:rsidRPr="006D785D">
        <w:rPr>
          <w:rFonts w:cs="Arial"/>
          <w:bCs/>
          <w:sz w:val="22"/>
          <w:szCs w:val="22"/>
        </w:rPr>
        <w:t>–</w:t>
      </w:r>
      <w:r w:rsidRPr="006D785D">
        <w:rPr>
          <w:rFonts w:cs="Arial"/>
          <w:sz w:val="22"/>
          <w:szCs w:val="22"/>
        </w:rPr>
        <w:t xml:space="preserve"> Designação expressa (</w:t>
      </w:r>
      <w:proofErr w:type="spellStart"/>
      <w:r w:rsidRPr="006D785D">
        <w:rPr>
          <w:rFonts w:cs="Arial"/>
          <w:i/>
          <w:sz w:val="22"/>
          <w:szCs w:val="22"/>
        </w:rPr>
        <w:t>fast</w:t>
      </w:r>
      <w:proofErr w:type="spellEnd"/>
      <w:r w:rsidRPr="006D785D">
        <w:rPr>
          <w:rFonts w:cs="Arial"/>
          <w:i/>
          <w:sz w:val="22"/>
          <w:szCs w:val="22"/>
        </w:rPr>
        <w:t xml:space="preserve"> </w:t>
      </w:r>
      <w:proofErr w:type="spellStart"/>
      <w:r w:rsidRPr="006D785D">
        <w:rPr>
          <w:rFonts w:cs="Arial"/>
          <w:i/>
          <w:sz w:val="22"/>
          <w:szCs w:val="22"/>
        </w:rPr>
        <w:t>track</w:t>
      </w:r>
      <w:proofErr w:type="spellEnd"/>
      <w:r w:rsidRPr="006D785D">
        <w:rPr>
          <w:rFonts w:cs="Arial"/>
          <w:sz w:val="22"/>
          <w:szCs w:val="22"/>
        </w:rPr>
        <w:t xml:space="preserve">) - </w:t>
      </w:r>
      <w:r w:rsidRPr="006D785D">
        <w:rPr>
          <w:rFonts w:cs="Arial"/>
          <w:bCs/>
          <w:sz w:val="22"/>
          <w:szCs w:val="22"/>
        </w:rPr>
        <w:t xml:space="preserve">Poderá ser concedido, mediante proposta do Reitor ou Pró-Reitor da Universidade Corporativa Secovi e após considerações da “Comissão de Avaliação de Certificação Profissional” designação de </w:t>
      </w:r>
      <w:r w:rsidRPr="006D785D">
        <w:rPr>
          <w:rFonts w:cs="Arial"/>
          <w:b/>
          <w:bCs/>
          <w:sz w:val="22"/>
          <w:szCs w:val="22"/>
        </w:rPr>
        <w:t>“Gestor de Empreendimentos Privados de Desenvolvimento Urbano”</w:t>
      </w:r>
      <w:r w:rsidRPr="006D785D">
        <w:rPr>
          <w:rFonts w:cs="Arial"/>
          <w:bCs/>
          <w:sz w:val="22"/>
          <w:szCs w:val="22"/>
        </w:rPr>
        <w:t xml:space="preserve"> a empresários com notório saber e reconhecida experiência e tradição no setor de Parcelamento do Solo Urbano, os quais receberão certificado respectivo.</w:t>
      </w:r>
    </w:p>
    <w:p w:rsidR="00000384" w:rsidRPr="006D785D" w:rsidRDefault="00000384" w:rsidP="006D785D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00384" w:rsidRPr="006D785D" w:rsidRDefault="00000384" w:rsidP="006D785D">
      <w:pPr>
        <w:pStyle w:val="Subttulo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6D785D">
        <w:rPr>
          <w:rFonts w:cs="Arial"/>
          <w:i w:val="0"/>
          <w:sz w:val="22"/>
          <w:szCs w:val="22"/>
        </w:rPr>
        <w:t>Artigo 23</w:t>
      </w:r>
      <w:r w:rsidRPr="006D785D">
        <w:rPr>
          <w:rFonts w:cs="Arial"/>
          <w:b w:val="0"/>
          <w:i w:val="0"/>
          <w:sz w:val="22"/>
          <w:szCs w:val="22"/>
        </w:rPr>
        <w:t xml:space="preserve"> </w:t>
      </w:r>
      <w:r w:rsidR="006D785D" w:rsidRPr="006D785D">
        <w:rPr>
          <w:rFonts w:cs="Arial"/>
          <w:b w:val="0"/>
          <w:bCs/>
          <w:i w:val="0"/>
          <w:sz w:val="22"/>
          <w:szCs w:val="22"/>
        </w:rPr>
        <w:t>–</w:t>
      </w:r>
      <w:r w:rsidRPr="006D785D">
        <w:rPr>
          <w:rFonts w:cs="Arial"/>
          <w:b w:val="0"/>
          <w:i w:val="0"/>
          <w:sz w:val="22"/>
          <w:szCs w:val="22"/>
        </w:rPr>
        <w:t xml:space="preserve"> Atingindo a </w:t>
      </w:r>
      <w:r w:rsidR="00446162" w:rsidRPr="006D785D">
        <w:rPr>
          <w:rFonts w:cs="Arial"/>
          <w:b w:val="0"/>
          <w:i w:val="0"/>
          <w:sz w:val="22"/>
          <w:szCs w:val="22"/>
        </w:rPr>
        <w:t xml:space="preserve">carga horária ou o número de pontos mínimos necessários </w:t>
      </w:r>
      <w:r w:rsidRPr="006D785D">
        <w:rPr>
          <w:rFonts w:cs="Arial"/>
          <w:b w:val="0"/>
          <w:i w:val="0"/>
          <w:sz w:val="22"/>
          <w:szCs w:val="22"/>
        </w:rPr>
        <w:t xml:space="preserve">e cumprindo os demais requisitos elencados neste Regulamento, o candidato estará apto a receber a certificação respectiva </w:t>
      </w:r>
      <w:r w:rsidR="00E62ADC" w:rsidRPr="006D785D">
        <w:rPr>
          <w:rFonts w:cs="Arial"/>
          <w:b w:val="0"/>
          <w:i w:val="0"/>
          <w:sz w:val="22"/>
          <w:szCs w:val="22"/>
        </w:rPr>
        <w:t>a</w:t>
      </w:r>
      <w:r w:rsidRPr="006D785D">
        <w:rPr>
          <w:rFonts w:cs="Arial"/>
          <w:b w:val="0"/>
          <w:i w:val="0"/>
          <w:sz w:val="22"/>
          <w:szCs w:val="22"/>
        </w:rPr>
        <w:t xml:space="preserve"> sua atuação profissional.</w:t>
      </w:r>
    </w:p>
    <w:p w:rsidR="00000384" w:rsidRDefault="00000384" w:rsidP="006D785D">
      <w:pPr>
        <w:pStyle w:val="Subttulo"/>
        <w:jc w:val="both"/>
        <w:outlineLvl w:val="0"/>
        <w:rPr>
          <w:rFonts w:cs="Arial"/>
          <w:b w:val="0"/>
          <w:i w:val="0"/>
          <w:sz w:val="22"/>
          <w:szCs w:val="22"/>
        </w:rPr>
      </w:pP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2"/>
          <w:szCs w:val="22"/>
        </w:rPr>
      </w:pPr>
    </w:p>
    <w:p w:rsidR="00C834A0" w:rsidRP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  <w:r w:rsidRPr="00C834A0">
        <w:rPr>
          <w:rFonts w:cs="Arial"/>
          <w:b w:val="0"/>
          <w:i w:val="0"/>
          <w:sz w:val="20"/>
        </w:rPr>
        <w:t>São Paulo, 10 de agosto de 2021.</w:t>
      </w: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P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P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_____________________________________</w:t>
      </w:r>
    </w:p>
    <w:p w:rsidR="00C834A0" w:rsidRPr="00C834A0" w:rsidRDefault="00C834A0" w:rsidP="00C834A0">
      <w:pPr>
        <w:pStyle w:val="Subttulo"/>
        <w:jc w:val="center"/>
        <w:outlineLvl w:val="0"/>
        <w:rPr>
          <w:rFonts w:cs="Arial"/>
          <w:sz w:val="20"/>
        </w:rPr>
      </w:pPr>
      <w:r w:rsidRPr="00C834A0">
        <w:rPr>
          <w:rFonts w:cs="Arial"/>
          <w:sz w:val="20"/>
        </w:rPr>
        <w:t>JAQUES BUSHATSKY</w:t>
      </w:r>
    </w:p>
    <w:p w:rsidR="00C834A0" w:rsidRP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  <w:r w:rsidRPr="00C834A0">
        <w:rPr>
          <w:rFonts w:cs="Arial"/>
          <w:b w:val="0"/>
          <w:i w:val="0"/>
          <w:sz w:val="20"/>
        </w:rPr>
        <w:t>Pró-Reitor da Universidade</w:t>
      </w:r>
      <w:r w:rsidRPr="00C834A0">
        <w:rPr>
          <w:rFonts w:cs="Arial"/>
          <w:i w:val="0"/>
          <w:sz w:val="20"/>
        </w:rPr>
        <w:t xml:space="preserve"> </w:t>
      </w:r>
      <w:r>
        <w:rPr>
          <w:rFonts w:cs="Arial"/>
          <w:b w:val="0"/>
          <w:i w:val="0"/>
          <w:sz w:val="20"/>
        </w:rPr>
        <w:t>Corporativa Secovi</w:t>
      </w: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__________________________________________________</w:t>
      </w:r>
    </w:p>
    <w:p w:rsidR="006943E9" w:rsidRPr="00C834A0" w:rsidRDefault="00C834A0" w:rsidP="00C834A0">
      <w:pPr>
        <w:pStyle w:val="Subttulo"/>
        <w:jc w:val="center"/>
        <w:outlineLvl w:val="0"/>
        <w:rPr>
          <w:rFonts w:cs="Arial"/>
          <w:sz w:val="20"/>
        </w:rPr>
      </w:pPr>
      <w:r w:rsidRPr="00C834A0">
        <w:rPr>
          <w:rFonts w:cs="Arial"/>
          <w:sz w:val="20"/>
        </w:rPr>
        <w:t>CAIO CARMONA CESAR PORTUGAL</w:t>
      </w:r>
    </w:p>
    <w:p w:rsid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  <w:r w:rsidRPr="00C834A0">
        <w:rPr>
          <w:rFonts w:cs="Arial"/>
          <w:b w:val="0"/>
          <w:i w:val="0"/>
          <w:sz w:val="20"/>
        </w:rPr>
        <w:t>Vice-Presidente de Desenvolvimento Urbano e Meio Ambiente</w:t>
      </w:r>
    </w:p>
    <w:p w:rsid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C834A0" w:rsidRDefault="00C834A0" w:rsidP="00C834A0">
      <w:pPr>
        <w:pStyle w:val="Subttulo"/>
        <w:jc w:val="center"/>
        <w:outlineLvl w:val="0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__________________________________________________</w:t>
      </w:r>
    </w:p>
    <w:p w:rsidR="00C834A0" w:rsidRPr="00C834A0" w:rsidRDefault="00C834A0" w:rsidP="00C834A0">
      <w:pPr>
        <w:pStyle w:val="Subttulo"/>
        <w:jc w:val="center"/>
        <w:outlineLvl w:val="0"/>
        <w:rPr>
          <w:rFonts w:cs="Arial"/>
          <w:sz w:val="20"/>
        </w:rPr>
      </w:pPr>
      <w:r w:rsidRPr="00C834A0">
        <w:rPr>
          <w:rFonts w:cs="Arial"/>
          <w:sz w:val="20"/>
        </w:rPr>
        <w:t>MARIANGELA IAMONDI MACHADO</w:t>
      </w:r>
    </w:p>
    <w:p w:rsidR="00C834A0" w:rsidRDefault="00C834A0" w:rsidP="00C834A0">
      <w:pPr>
        <w:pStyle w:val="Subttulo"/>
        <w:jc w:val="center"/>
        <w:outlineLvl w:val="0"/>
        <w:rPr>
          <w:rFonts w:ascii="Arial Narrow" w:hAnsi="Arial Narrow" w:cs="Arial"/>
          <w:b w:val="0"/>
          <w:i w:val="0"/>
          <w:szCs w:val="24"/>
        </w:rPr>
      </w:pPr>
      <w:r w:rsidRPr="00C834A0">
        <w:rPr>
          <w:rFonts w:cs="Arial"/>
          <w:b w:val="0"/>
          <w:i w:val="0"/>
          <w:sz w:val="20"/>
        </w:rPr>
        <w:t>Coordenadora dos Cursos de Parcelamento do Solo Urbano</w:t>
      </w:r>
    </w:p>
    <w:p w:rsidR="006943E9" w:rsidRDefault="006943E9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C834A0" w:rsidRDefault="00C834A0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C834A0" w:rsidRDefault="00C834A0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C834A0" w:rsidRDefault="00C834A0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C834A0" w:rsidRDefault="00C834A0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6943E9" w:rsidRPr="00C834A0" w:rsidRDefault="006943E9" w:rsidP="00C834A0">
      <w:pPr>
        <w:pStyle w:val="Subttulo"/>
        <w:jc w:val="center"/>
        <w:outlineLvl w:val="0"/>
        <w:rPr>
          <w:rFonts w:cs="Arial"/>
          <w:i w:val="0"/>
          <w:color w:val="000000" w:themeColor="text1"/>
          <w:szCs w:val="24"/>
        </w:rPr>
      </w:pPr>
      <w:r w:rsidRPr="00C834A0">
        <w:rPr>
          <w:rFonts w:cs="Arial"/>
          <w:i w:val="0"/>
          <w:color w:val="000000" w:themeColor="text1"/>
          <w:szCs w:val="24"/>
        </w:rPr>
        <w:lastRenderedPageBreak/>
        <w:t>ANEXO I</w:t>
      </w:r>
    </w:p>
    <w:p w:rsidR="00C834A0" w:rsidRDefault="00C834A0" w:rsidP="00C834A0">
      <w:pPr>
        <w:pStyle w:val="Ttulo1"/>
        <w:rPr>
          <w:rFonts w:ascii="Arial" w:hAnsi="Arial"/>
          <w:color w:val="000000" w:themeColor="text1"/>
          <w:szCs w:val="24"/>
          <w:u w:val="single"/>
        </w:rPr>
      </w:pPr>
    </w:p>
    <w:p w:rsidR="006943E9" w:rsidRPr="00C834A0" w:rsidRDefault="00DF1884" w:rsidP="00C834A0">
      <w:pPr>
        <w:pStyle w:val="Ttulo1"/>
        <w:rPr>
          <w:rFonts w:ascii="Arial" w:hAnsi="Arial"/>
          <w:color w:val="000000" w:themeColor="text1"/>
          <w:szCs w:val="24"/>
          <w:u w:val="single"/>
        </w:rPr>
      </w:pPr>
      <w:r w:rsidRPr="00C834A0">
        <w:rPr>
          <w:rFonts w:ascii="Arial" w:hAnsi="Arial"/>
          <w:color w:val="000000" w:themeColor="text1"/>
          <w:szCs w:val="24"/>
          <w:u w:val="single"/>
        </w:rPr>
        <w:t xml:space="preserve">BOAS PRÁTICAS </w:t>
      </w:r>
      <w:r w:rsidR="00A84B29" w:rsidRPr="00C834A0">
        <w:rPr>
          <w:rFonts w:ascii="Arial" w:hAnsi="Arial"/>
          <w:color w:val="000000" w:themeColor="text1"/>
          <w:szCs w:val="24"/>
          <w:u w:val="single"/>
        </w:rPr>
        <w:t>DA ATIVIDADE DE PARCELAMENTO DO SOLO URBANO</w:t>
      </w:r>
    </w:p>
    <w:p w:rsidR="00C834A0" w:rsidRDefault="00C834A0" w:rsidP="00C834A0">
      <w:pPr>
        <w:pStyle w:val="Ttulo2"/>
        <w:spacing w:before="0" w:after="0"/>
        <w:jc w:val="center"/>
        <w:rPr>
          <w:color w:val="000000" w:themeColor="text1"/>
          <w:sz w:val="24"/>
          <w:szCs w:val="24"/>
          <w:lang w:val="pt-BR"/>
        </w:rPr>
      </w:pPr>
    </w:p>
    <w:p w:rsidR="006943E9" w:rsidRPr="00C834A0" w:rsidRDefault="006943E9" w:rsidP="00C834A0">
      <w:pPr>
        <w:pStyle w:val="Ttulo2"/>
        <w:spacing w:before="0" w:after="0"/>
        <w:jc w:val="center"/>
        <w:rPr>
          <w:color w:val="000000" w:themeColor="text1"/>
          <w:sz w:val="23"/>
          <w:szCs w:val="23"/>
          <w:lang w:val="pt-BR"/>
        </w:rPr>
      </w:pPr>
      <w:r w:rsidRPr="00C834A0">
        <w:rPr>
          <w:color w:val="000000" w:themeColor="text1"/>
          <w:sz w:val="23"/>
          <w:szCs w:val="23"/>
          <w:lang w:val="pt-BR"/>
        </w:rPr>
        <w:t>Especialistas e Gestores Profissionais de Parcelamento do Solo e Desenvolvimento Urbano, certificados pela Universidade Corporativa Secovi-SP</w:t>
      </w:r>
    </w:p>
    <w:p w:rsidR="00C834A0" w:rsidRPr="00C834A0" w:rsidRDefault="00C834A0" w:rsidP="00C834A0">
      <w:pPr>
        <w:rPr>
          <w:lang w:val="pt-BR"/>
        </w:rPr>
      </w:pPr>
    </w:p>
    <w:p w:rsidR="006943E9" w:rsidRPr="00EF20BD" w:rsidRDefault="006943E9" w:rsidP="00EF20BD">
      <w:pPr>
        <w:spacing w:line="276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F20BD">
        <w:rPr>
          <w:rFonts w:ascii="Arial" w:hAnsi="Arial" w:cs="Arial"/>
          <w:color w:val="000000" w:themeColor="text1"/>
          <w:lang w:val="pt-BR"/>
        </w:rPr>
        <w:t xml:space="preserve">O </w:t>
      </w:r>
      <w:r w:rsidRPr="00EF20BD">
        <w:rPr>
          <w:rFonts w:ascii="Arial" w:hAnsi="Arial" w:cs="Arial"/>
          <w:b/>
          <w:color w:val="000000" w:themeColor="text1"/>
          <w:lang w:val="pt-BR"/>
        </w:rPr>
        <w:t>SECOVI-SP – Sindicato das Empresas de Compra, Venda, Locação e Administração de Imóveis Residenciais e Comerciais de São Paulo</w:t>
      </w:r>
      <w:r w:rsidRPr="00EF20BD">
        <w:rPr>
          <w:rFonts w:ascii="Arial" w:hAnsi="Arial" w:cs="Arial"/>
          <w:color w:val="000000" w:themeColor="text1"/>
          <w:lang w:val="pt-BR"/>
        </w:rPr>
        <w:t xml:space="preserve">, promotor, através da UNIVERSIDADE CORPORATIVA SECOVI-SP, de Cursos de Parcelamento do Solo e Desenvolvimento Urbano, institui o presente </w:t>
      </w:r>
      <w:r w:rsidR="00DF1884" w:rsidRPr="00EF20BD">
        <w:rPr>
          <w:rFonts w:ascii="Arial" w:hAnsi="Arial" w:cs="Arial"/>
          <w:color w:val="000000" w:themeColor="text1"/>
          <w:lang w:val="pt-BR"/>
        </w:rPr>
        <w:t xml:space="preserve">regulamento de boas práticas </w:t>
      </w:r>
      <w:r w:rsidRPr="00EF20BD">
        <w:rPr>
          <w:rFonts w:ascii="Arial" w:hAnsi="Arial" w:cs="Arial"/>
          <w:color w:val="000000" w:themeColor="text1"/>
          <w:lang w:val="pt-BR"/>
        </w:rPr>
        <w:t>destinado especificamente a Especialistas e Gestores Profissionais de Parcelamento do</w:t>
      </w:r>
      <w:r w:rsidR="00DF1884" w:rsidRPr="00EF20BD">
        <w:rPr>
          <w:rFonts w:ascii="Arial" w:hAnsi="Arial" w:cs="Arial"/>
          <w:color w:val="000000" w:themeColor="text1"/>
          <w:lang w:val="pt-BR"/>
        </w:rPr>
        <w:t xml:space="preserve"> Solo e Desenvolvimento Urbano</w:t>
      </w:r>
      <w:r w:rsidRPr="00EF20BD">
        <w:rPr>
          <w:rFonts w:ascii="Arial" w:hAnsi="Arial" w:cs="Arial"/>
          <w:color w:val="000000" w:themeColor="text1"/>
          <w:lang w:val="pt-BR"/>
        </w:rPr>
        <w:t>, com os seguintes propósitos:</w:t>
      </w:r>
    </w:p>
    <w:p w:rsidR="006943E9" w:rsidRPr="00EF20BD" w:rsidRDefault="006943E9" w:rsidP="00EF20BD">
      <w:pPr>
        <w:jc w:val="both"/>
        <w:rPr>
          <w:rFonts w:ascii="Arial" w:hAnsi="Arial" w:cs="Arial"/>
          <w:lang w:val="pt-BR"/>
        </w:rPr>
      </w:pPr>
    </w:p>
    <w:p w:rsidR="006943E9" w:rsidRPr="00EF20BD" w:rsidRDefault="006943E9" w:rsidP="00EF20BD">
      <w:pPr>
        <w:numPr>
          <w:ilvl w:val="0"/>
          <w:numId w:val="45"/>
        </w:numPr>
        <w:tabs>
          <w:tab w:val="clear" w:pos="1425"/>
        </w:tabs>
        <w:spacing w:line="276" w:lineRule="auto"/>
        <w:ind w:left="426" w:hanging="142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>Disciplinar a atividade do profissional vinculado a empresas empreendedoras de loteamentos e desenvolvimento Urbano, ou como profissional autônomo.</w:t>
      </w:r>
    </w:p>
    <w:p w:rsidR="006943E9" w:rsidRPr="00EF20BD" w:rsidRDefault="006943E9" w:rsidP="00EF20BD">
      <w:pPr>
        <w:numPr>
          <w:ilvl w:val="0"/>
          <w:numId w:val="45"/>
        </w:numPr>
        <w:tabs>
          <w:tab w:val="clear" w:pos="1425"/>
        </w:tabs>
        <w:spacing w:line="276" w:lineRule="auto"/>
        <w:ind w:left="426" w:hanging="142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>Exigir, para manutenção da certificação, o cumprimento, pelos profissionais certificados, de todas as obrigações impostas pelo Código Civil, Criminal, de Defesa do Consumidor, legislações federal, estadual e municipal e demais normas referentes ao parcelamento do solo urbano;</w:t>
      </w:r>
    </w:p>
    <w:p w:rsidR="006943E9" w:rsidRPr="00EF20BD" w:rsidRDefault="006943E9" w:rsidP="00EF20BD">
      <w:pPr>
        <w:numPr>
          <w:ilvl w:val="0"/>
          <w:numId w:val="45"/>
        </w:numPr>
        <w:tabs>
          <w:tab w:val="clear" w:pos="1425"/>
        </w:tabs>
        <w:spacing w:line="276" w:lineRule="auto"/>
        <w:ind w:left="426" w:hanging="142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 xml:space="preserve">Garantir às empresas, a formação mínima de profissionais que promovem Empreendimentos Privados de Desenvolvimento Urbano; a disseminação de práticas éticas da profissão e atualização através de programas específicos e submissão dos profissionais a este </w:t>
      </w:r>
      <w:r w:rsidR="00DF1884" w:rsidRPr="00EF20BD">
        <w:rPr>
          <w:rFonts w:ascii="Arial" w:hAnsi="Arial" w:cs="Arial"/>
          <w:lang w:val="pt-BR"/>
        </w:rPr>
        <w:t>anexo</w:t>
      </w:r>
      <w:r w:rsidRPr="00EF20BD">
        <w:rPr>
          <w:rFonts w:ascii="Arial" w:hAnsi="Arial" w:cs="Arial"/>
          <w:lang w:val="pt-BR"/>
        </w:rPr>
        <w:t>.</w:t>
      </w:r>
    </w:p>
    <w:p w:rsidR="006943E9" w:rsidRPr="00EF20BD" w:rsidRDefault="006943E9" w:rsidP="00EF20BD">
      <w:pPr>
        <w:numPr>
          <w:ilvl w:val="0"/>
          <w:numId w:val="45"/>
        </w:numPr>
        <w:tabs>
          <w:tab w:val="clear" w:pos="1425"/>
        </w:tabs>
        <w:spacing w:line="276" w:lineRule="auto"/>
        <w:ind w:left="426" w:hanging="142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 xml:space="preserve">Contribuir com a sociedade e o Poder Público, </w:t>
      </w:r>
      <w:r w:rsidR="00DF1884" w:rsidRPr="00EF20BD">
        <w:rPr>
          <w:rFonts w:ascii="Arial" w:hAnsi="Arial" w:cs="Arial"/>
          <w:lang w:val="pt-BR"/>
        </w:rPr>
        <w:t xml:space="preserve">na realização de Loteamentos e Desenvolvimento Urbano, na promoção </w:t>
      </w:r>
      <w:r w:rsidRPr="00EF20BD">
        <w:rPr>
          <w:rFonts w:ascii="Arial" w:hAnsi="Arial" w:cs="Arial"/>
          <w:lang w:val="pt-BR"/>
        </w:rPr>
        <w:t>do bem das pessoas, proporcionando melhor qualidade de vida, segurança jurídica e progresso ao nosso País.</w:t>
      </w:r>
    </w:p>
    <w:p w:rsidR="00EF20BD" w:rsidRPr="00EF20BD" w:rsidRDefault="00EF20BD" w:rsidP="00EF20BD">
      <w:pPr>
        <w:jc w:val="both"/>
        <w:rPr>
          <w:rFonts w:ascii="Arial" w:hAnsi="Arial" w:cs="Arial"/>
          <w:b/>
          <w:bCs/>
          <w:color w:val="000000"/>
          <w:lang w:val="pt-BR"/>
        </w:rPr>
      </w:pPr>
    </w:p>
    <w:p w:rsidR="006943E9" w:rsidRPr="00EF20BD" w:rsidRDefault="006943E9" w:rsidP="00EF20BD">
      <w:pPr>
        <w:spacing w:line="276" w:lineRule="auto"/>
        <w:jc w:val="both"/>
        <w:rPr>
          <w:rFonts w:ascii="Arial" w:hAnsi="Arial" w:cs="Arial"/>
          <w:color w:val="000000"/>
          <w:lang w:val="pt-BR"/>
        </w:rPr>
      </w:pPr>
      <w:r w:rsidRPr="00EF20BD">
        <w:rPr>
          <w:rFonts w:ascii="Arial" w:hAnsi="Arial" w:cs="Arial"/>
          <w:b/>
          <w:bCs/>
          <w:color w:val="000000"/>
          <w:lang w:val="pt-BR"/>
        </w:rPr>
        <w:t xml:space="preserve">Artigo 1º </w:t>
      </w:r>
      <w:r w:rsidRPr="00EF20BD">
        <w:rPr>
          <w:rFonts w:ascii="Arial" w:hAnsi="Arial" w:cs="Arial"/>
          <w:color w:val="000000"/>
          <w:lang w:val="pt-BR"/>
        </w:rPr>
        <w:t>–</w:t>
      </w:r>
      <w:r w:rsidR="00DF1884" w:rsidRPr="00EF20BD">
        <w:rPr>
          <w:rFonts w:ascii="Arial" w:hAnsi="Arial" w:cs="Arial"/>
          <w:color w:val="000000"/>
          <w:lang w:val="pt-BR"/>
        </w:rPr>
        <w:t xml:space="preserve"> </w:t>
      </w:r>
      <w:r w:rsidRPr="00EF20BD">
        <w:rPr>
          <w:rFonts w:ascii="Arial" w:hAnsi="Arial" w:cs="Arial"/>
          <w:color w:val="000000"/>
          <w:lang w:val="pt-BR"/>
        </w:rPr>
        <w:t xml:space="preserve">O profissional que obtiver a certificação de Especialista ou de Gestor de atividades específicas de Loteamentos, emitida pela Universidade Corporativa Secovi-SP, submete-se a este </w:t>
      </w:r>
      <w:r w:rsidR="00DF1884" w:rsidRPr="00EF20BD">
        <w:rPr>
          <w:rFonts w:ascii="Arial" w:hAnsi="Arial" w:cs="Arial"/>
          <w:color w:val="000000"/>
          <w:lang w:val="pt-BR"/>
        </w:rPr>
        <w:t>anexo</w:t>
      </w:r>
      <w:r w:rsidRPr="00EF20BD">
        <w:rPr>
          <w:rFonts w:ascii="Arial" w:hAnsi="Arial" w:cs="Arial"/>
          <w:color w:val="000000"/>
          <w:lang w:val="pt-BR"/>
        </w:rPr>
        <w:t>, comprometendo-se a:</w:t>
      </w:r>
    </w:p>
    <w:p w:rsidR="006943E9" w:rsidRPr="00EF20BD" w:rsidRDefault="006943E9" w:rsidP="006943E9">
      <w:pPr>
        <w:jc w:val="both"/>
        <w:rPr>
          <w:rFonts w:ascii="Arial" w:hAnsi="Arial" w:cs="Arial"/>
          <w:color w:val="000000"/>
          <w:lang w:val="pt-BR"/>
        </w:rPr>
      </w:pPr>
    </w:p>
    <w:p w:rsidR="006943E9" w:rsidRPr="00EF20BD" w:rsidRDefault="006943E9" w:rsidP="00EF20BD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ascii="Arial" w:hAnsi="Arial" w:cs="Arial"/>
          <w:color w:val="000000"/>
          <w:lang w:val="pt-BR"/>
        </w:rPr>
      </w:pPr>
      <w:r w:rsidRPr="00EF20BD">
        <w:rPr>
          <w:rFonts w:ascii="Arial" w:hAnsi="Arial" w:cs="Arial"/>
          <w:color w:val="000000"/>
          <w:lang w:val="pt-BR"/>
        </w:rPr>
        <w:t>Respeitar e cumprir o presente.</w:t>
      </w:r>
    </w:p>
    <w:p w:rsidR="006943E9" w:rsidRPr="00EF20BD" w:rsidRDefault="006943E9" w:rsidP="00EF20BD">
      <w:pPr>
        <w:pStyle w:val="PargrafodaLista"/>
        <w:numPr>
          <w:ilvl w:val="0"/>
          <w:numId w:val="46"/>
        </w:numPr>
        <w:spacing w:after="0" w:line="276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EF20BD">
        <w:rPr>
          <w:rFonts w:ascii="Arial" w:hAnsi="Arial" w:cs="Arial"/>
          <w:color w:val="000000"/>
          <w:sz w:val="20"/>
          <w:szCs w:val="20"/>
        </w:rPr>
        <w:t>Cumprir a legislação e normas complementares municipais, estaduais e federais referentes à atividade de parcelamento do solo urbano.</w:t>
      </w:r>
    </w:p>
    <w:p w:rsidR="006943E9" w:rsidRPr="00EF20BD" w:rsidRDefault="006943E9" w:rsidP="00EF20BD">
      <w:pPr>
        <w:pStyle w:val="PargrafodaLista"/>
        <w:numPr>
          <w:ilvl w:val="0"/>
          <w:numId w:val="46"/>
        </w:numPr>
        <w:spacing w:after="0" w:line="276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EF20BD">
        <w:rPr>
          <w:rFonts w:ascii="Arial" w:hAnsi="Arial" w:cs="Arial"/>
          <w:color w:val="000000"/>
          <w:sz w:val="20"/>
          <w:szCs w:val="20"/>
        </w:rPr>
        <w:t>Exercer a sua atividade profissional observando com austeridade os padrões éticos e    morais.</w:t>
      </w:r>
    </w:p>
    <w:p w:rsidR="006943E9" w:rsidRPr="00EF20BD" w:rsidRDefault="006943E9" w:rsidP="00EF20BD">
      <w:pPr>
        <w:pStyle w:val="PargrafodaLista"/>
        <w:numPr>
          <w:ilvl w:val="0"/>
          <w:numId w:val="46"/>
        </w:numPr>
        <w:spacing w:after="0" w:line="276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EF20BD">
        <w:rPr>
          <w:rFonts w:ascii="Arial" w:hAnsi="Arial" w:cs="Arial"/>
          <w:color w:val="000000"/>
          <w:sz w:val="20"/>
          <w:szCs w:val="20"/>
        </w:rPr>
        <w:t xml:space="preserve">Zelar sempre pela imagem da empresa à qual estiver vinculado, agindo e cumprindo com </w:t>
      </w:r>
      <w:r w:rsidRPr="00EF20BD">
        <w:rPr>
          <w:rFonts w:ascii="Arial" w:hAnsi="Arial" w:cs="Arial"/>
          <w:color w:val="000000"/>
          <w:sz w:val="20"/>
          <w:szCs w:val="20"/>
        </w:rPr>
        <w:br/>
        <w:t>honestidade as suas obrigações.</w:t>
      </w:r>
    </w:p>
    <w:p w:rsidR="006943E9" w:rsidRPr="00EF20BD" w:rsidRDefault="006943E9" w:rsidP="00EF20BD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ascii="Arial" w:hAnsi="Arial" w:cs="Arial"/>
          <w:color w:val="000000"/>
          <w:lang w:val="pt-BR"/>
        </w:rPr>
      </w:pPr>
      <w:r w:rsidRPr="00EF20BD">
        <w:rPr>
          <w:rFonts w:ascii="Arial" w:hAnsi="Arial" w:cs="Arial"/>
          <w:color w:val="000000"/>
          <w:lang w:val="pt-BR"/>
        </w:rPr>
        <w:t>Agir com lisura no relacionamento com os clientes da empresa a qual estiver vinculado, não representando ou engajando-se em atividade que seja concorrente ou divergente aos interesses dela.</w:t>
      </w:r>
    </w:p>
    <w:p w:rsidR="006943E9" w:rsidRPr="00EF20BD" w:rsidRDefault="006943E9" w:rsidP="00EF20BD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ascii="Arial" w:hAnsi="Arial" w:cs="Arial"/>
          <w:color w:val="000000"/>
          <w:lang w:val="pt-BR"/>
        </w:rPr>
      </w:pPr>
      <w:r w:rsidRPr="00EF20BD">
        <w:rPr>
          <w:rFonts w:ascii="Arial" w:hAnsi="Arial" w:cs="Arial"/>
          <w:color w:val="000000"/>
          <w:lang w:val="pt-BR"/>
        </w:rPr>
        <w:t>Não aceitar ou receber, direta ou indiretamente, vantagem monetária ou pessoal, tais como cortesias, benefícios, comissões, sem o conhecimento e consentimento da empresa a qual estiver vinculado.</w:t>
      </w:r>
    </w:p>
    <w:p w:rsidR="006943E9" w:rsidRPr="00EF20BD" w:rsidRDefault="006943E9" w:rsidP="00EF20BD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ascii="Arial" w:hAnsi="Arial" w:cs="Arial"/>
          <w:color w:val="000000"/>
          <w:lang w:val="pt-BR"/>
        </w:rPr>
      </w:pPr>
      <w:r w:rsidRPr="00EF20BD">
        <w:rPr>
          <w:rFonts w:ascii="Arial" w:hAnsi="Arial" w:cs="Arial"/>
          <w:color w:val="000000"/>
          <w:lang w:val="pt-BR"/>
        </w:rPr>
        <w:t>Manter em sigilo todas as informações e dados relativos à empresa a qual estiver vinculado e aos seus clientes e para as quais prestar seus serviços como autônomo.</w:t>
      </w:r>
      <w:r w:rsidRPr="00EF20BD">
        <w:rPr>
          <w:rFonts w:ascii="Arial" w:hAnsi="Arial" w:cs="Arial"/>
          <w:noProof/>
          <w:lang w:val="pt-BR"/>
        </w:rPr>
        <w:t xml:space="preserve"> </w:t>
      </w:r>
      <w:r w:rsidRPr="00EF20BD">
        <w:rPr>
          <w:rFonts w:ascii="Arial" w:hAnsi="Arial" w:cs="Arial"/>
          <w:noProof/>
          <w:lang w:val="pt-BR"/>
        </w:rPr>
        <w:tab/>
      </w:r>
      <w:r w:rsidRPr="00EF20BD">
        <w:rPr>
          <w:rFonts w:ascii="Arial" w:hAnsi="Arial" w:cs="Arial"/>
          <w:noProof/>
          <w:lang w:val="pt-BR"/>
        </w:rPr>
        <w:tab/>
      </w:r>
      <w:r w:rsidRPr="00EF20BD">
        <w:rPr>
          <w:rFonts w:ascii="Arial" w:hAnsi="Arial" w:cs="Arial"/>
          <w:noProof/>
          <w:lang w:val="pt-BR"/>
        </w:rPr>
        <w:tab/>
      </w:r>
      <w:r w:rsidRPr="00EF20BD">
        <w:rPr>
          <w:rFonts w:ascii="Arial" w:hAnsi="Arial" w:cs="Arial"/>
          <w:noProof/>
          <w:lang w:val="pt-BR"/>
        </w:rPr>
        <w:tab/>
      </w:r>
      <w:r w:rsidRPr="00EF20BD">
        <w:rPr>
          <w:rFonts w:ascii="Arial" w:hAnsi="Arial" w:cs="Arial"/>
          <w:noProof/>
          <w:lang w:val="pt-BR"/>
        </w:rPr>
        <w:tab/>
      </w:r>
    </w:p>
    <w:p w:rsidR="006943E9" w:rsidRDefault="006943E9" w:rsidP="00EF20BD">
      <w:pPr>
        <w:spacing w:line="276" w:lineRule="auto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Artigo 2º </w:t>
      </w:r>
      <w:r w:rsidR="00EF20BD" w:rsidRPr="00EF20BD">
        <w:rPr>
          <w:rFonts w:ascii="Arial" w:hAnsi="Arial" w:cs="Arial"/>
          <w:color w:val="000000"/>
          <w:lang w:val="pt-BR"/>
        </w:rPr>
        <w:t>–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Qualquer contrato firmado pelo profissional certificado com a empresa</w:t>
      </w:r>
      <w:r>
        <w:rPr>
          <w:rFonts w:ascii="Arial" w:hAnsi="Arial" w:cs="Arial"/>
          <w:bCs/>
          <w:color w:val="FF0000"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deve apresentar dispositivos claros e inteligíveis, conter descrição geral dos serviços, obrigações e responsabilidades assumidas.</w:t>
      </w:r>
    </w:p>
    <w:p w:rsidR="006943E9" w:rsidRDefault="006943E9" w:rsidP="00EF20BD">
      <w:pPr>
        <w:jc w:val="both"/>
        <w:rPr>
          <w:rFonts w:ascii="Arial" w:hAnsi="Arial" w:cs="Arial"/>
          <w:color w:val="000000"/>
          <w:lang w:val="pt-BR"/>
        </w:rPr>
      </w:pPr>
    </w:p>
    <w:p w:rsidR="006943E9" w:rsidRDefault="006943E9" w:rsidP="00EF20BD">
      <w:pPr>
        <w:pStyle w:val="Corpodetexto2"/>
        <w:spacing w:after="0"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Artigo 3º </w:t>
      </w:r>
      <w:r w:rsidR="00EF20BD" w:rsidRPr="00EF20BD">
        <w:rPr>
          <w:rFonts w:ascii="Arial" w:hAnsi="Arial" w:cs="Arial"/>
          <w:color w:val="000000"/>
          <w:lang w:val="pt-BR"/>
        </w:rPr>
        <w:t>–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É obrigação do profissional certificado não deturpar fatos da empresa a qual estiver vinculado ou de seus clientes, referentes a empreendimentos de loteamentos</w:t>
      </w:r>
      <w:r>
        <w:rPr>
          <w:rFonts w:ascii="Arial" w:hAnsi="Arial" w:cs="Arial"/>
          <w:b/>
          <w:lang w:val="pt-BR"/>
        </w:rPr>
        <w:t>.</w:t>
      </w:r>
    </w:p>
    <w:p w:rsidR="00EF20BD" w:rsidRDefault="00EF20BD" w:rsidP="00EF20BD">
      <w:pPr>
        <w:jc w:val="both"/>
        <w:rPr>
          <w:rFonts w:ascii="Arial" w:hAnsi="Arial" w:cs="Arial"/>
          <w:b/>
          <w:bCs/>
          <w:color w:val="000000"/>
          <w:lang w:val="pt-BR"/>
        </w:rPr>
      </w:pPr>
    </w:p>
    <w:p w:rsidR="006943E9" w:rsidRDefault="006943E9" w:rsidP="00EF20BD">
      <w:pPr>
        <w:spacing w:line="276" w:lineRule="auto"/>
        <w:jc w:val="both"/>
        <w:rPr>
          <w:rFonts w:ascii="Arial" w:hAnsi="Arial" w:cs="Arial"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lastRenderedPageBreak/>
        <w:t xml:space="preserve">Artigo 4º – </w:t>
      </w:r>
      <w:r>
        <w:rPr>
          <w:rFonts w:ascii="Arial" w:hAnsi="Arial" w:cs="Arial"/>
          <w:bCs/>
          <w:color w:val="000000"/>
          <w:lang w:val="pt-BR"/>
        </w:rPr>
        <w:t>O profissional certificado deve ser sempre leal e honesto com a emp</w:t>
      </w:r>
      <w:r w:rsidR="0060622E">
        <w:rPr>
          <w:rFonts w:ascii="Arial" w:hAnsi="Arial" w:cs="Arial"/>
          <w:bCs/>
          <w:color w:val="000000"/>
          <w:lang w:val="pt-BR"/>
        </w:rPr>
        <w:t xml:space="preserve">resa a qual estiver vinculado, </w:t>
      </w:r>
      <w:r>
        <w:rPr>
          <w:rFonts w:ascii="Arial" w:hAnsi="Arial" w:cs="Arial"/>
          <w:bCs/>
          <w:color w:val="000000"/>
          <w:lang w:val="pt-BR"/>
        </w:rPr>
        <w:t>mesmo após o seu desligamento; nunca poderá agir contra ela ou realizar concorrência predatória, desleal ou que de qualquer forma denigra ou deteriore o mercado ou a empresa a qual esteve ou estiver vinculado.</w:t>
      </w:r>
    </w:p>
    <w:p w:rsidR="006943E9" w:rsidRDefault="006943E9" w:rsidP="00EF20BD">
      <w:pPr>
        <w:jc w:val="both"/>
        <w:rPr>
          <w:rFonts w:ascii="Arial" w:hAnsi="Arial" w:cs="Arial"/>
          <w:b/>
          <w:bCs/>
          <w:color w:val="000000"/>
          <w:lang w:val="pt-BR"/>
        </w:rPr>
      </w:pPr>
    </w:p>
    <w:p w:rsidR="006943E9" w:rsidRDefault="006943E9" w:rsidP="00EF20BD">
      <w:pPr>
        <w:spacing w:line="276" w:lineRule="auto"/>
        <w:jc w:val="both"/>
        <w:rPr>
          <w:rFonts w:ascii="Arial" w:hAnsi="Arial" w:cs="Arial"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Artigo 5º – </w:t>
      </w:r>
      <w:r>
        <w:rPr>
          <w:rFonts w:ascii="Arial" w:hAnsi="Arial" w:cs="Arial"/>
          <w:bCs/>
          <w:color w:val="000000"/>
          <w:lang w:val="pt-BR"/>
        </w:rPr>
        <w:t>Cabe a Comissão de Avaliaç</w:t>
      </w:r>
      <w:r w:rsidR="0060622E">
        <w:rPr>
          <w:rFonts w:ascii="Arial" w:hAnsi="Arial" w:cs="Arial"/>
          <w:bCs/>
          <w:color w:val="000000"/>
          <w:lang w:val="pt-BR"/>
        </w:rPr>
        <w:t>ão de Certificação Profissional</w:t>
      </w:r>
      <w:r>
        <w:rPr>
          <w:rFonts w:ascii="Arial" w:hAnsi="Arial" w:cs="Arial"/>
          <w:bCs/>
          <w:color w:val="000000"/>
          <w:lang w:val="pt-BR"/>
        </w:rPr>
        <w:t xml:space="preserve"> zelar pelo acatamento e execução deste </w:t>
      </w:r>
      <w:r w:rsidR="00A257EF">
        <w:rPr>
          <w:rFonts w:ascii="Arial" w:hAnsi="Arial" w:cs="Arial"/>
          <w:bCs/>
          <w:color w:val="000000"/>
          <w:lang w:val="pt-BR"/>
        </w:rPr>
        <w:t xml:space="preserve">anexo </w:t>
      </w:r>
      <w:r>
        <w:rPr>
          <w:rFonts w:ascii="Arial" w:hAnsi="Arial" w:cs="Arial"/>
          <w:bCs/>
          <w:color w:val="000000"/>
          <w:lang w:val="pt-BR"/>
        </w:rPr>
        <w:t>analisando cada caso e tomando as devidas providências.</w:t>
      </w:r>
    </w:p>
    <w:p w:rsidR="006943E9" w:rsidRDefault="006943E9" w:rsidP="00EF20BD">
      <w:pPr>
        <w:jc w:val="both"/>
        <w:rPr>
          <w:rFonts w:ascii="Arial" w:hAnsi="Arial" w:cs="Arial"/>
          <w:b/>
          <w:bCs/>
          <w:color w:val="000000"/>
          <w:lang w:val="pt-BR"/>
        </w:rPr>
      </w:pPr>
    </w:p>
    <w:p w:rsidR="006943E9" w:rsidRDefault="006943E9" w:rsidP="00EF20BD">
      <w:pPr>
        <w:spacing w:line="276" w:lineRule="auto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Artigo 6º – </w:t>
      </w:r>
      <w:r>
        <w:rPr>
          <w:rFonts w:ascii="Arial" w:hAnsi="Arial" w:cs="Arial"/>
          <w:bCs/>
          <w:color w:val="000000"/>
          <w:lang w:val="pt-BR"/>
        </w:rPr>
        <w:t xml:space="preserve">O profissional certificado submeter-se-á Comissão de Avaliação de Certificação Profissional da Universidade Corporativa Secovi-SP, aceitando as suas decisões, nos termos e efeitos previstos no </w:t>
      </w:r>
      <w:r>
        <w:rPr>
          <w:rFonts w:ascii="Arial" w:hAnsi="Arial" w:cs="Arial"/>
          <w:bCs/>
          <w:lang w:val="pt-BR"/>
        </w:rPr>
        <w:t>artigo 4º e seus parágrafos, da Lei Federal nº 9.307 de 23/09/96 e do seu art. 9º com suas regras e trâmites, que trata da “Convenção de Arbitragem e seus Efeitos”.</w:t>
      </w:r>
    </w:p>
    <w:p w:rsidR="006943E9" w:rsidRDefault="006943E9" w:rsidP="00EF20BD">
      <w:pPr>
        <w:jc w:val="both"/>
        <w:rPr>
          <w:rFonts w:ascii="Arial" w:hAnsi="Arial" w:cs="Arial"/>
          <w:color w:val="000000"/>
          <w:lang w:val="pt-BR"/>
        </w:rPr>
      </w:pPr>
    </w:p>
    <w:p w:rsidR="006943E9" w:rsidRDefault="006943E9" w:rsidP="00EF20BD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profissional certificado declara aceitar e cumprir o presente e as decisões da Comissão de Avaliação de Certificação Profissional</w:t>
      </w:r>
      <w:r>
        <w:rPr>
          <w:rFonts w:ascii="Arial" w:hAnsi="Arial" w:cs="Arial"/>
          <w:bCs/>
          <w:color w:val="000000"/>
          <w:lang w:val="pt-BR"/>
        </w:rPr>
        <w:t xml:space="preserve"> da Universidade Corporativa Secovi-SP</w:t>
      </w:r>
      <w:r>
        <w:rPr>
          <w:rFonts w:ascii="Arial" w:hAnsi="Arial" w:cs="Arial"/>
          <w:lang w:val="pt-BR"/>
        </w:rPr>
        <w:t>, ficando eleito o foro da comarca de São Paulo para dirimir quaisquer dúvidas.</w:t>
      </w:r>
    </w:p>
    <w:p w:rsidR="006943E9" w:rsidRDefault="006943E9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6943E9" w:rsidRDefault="006943E9" w:rsidP="00000384">
      <w:pPr>
        <w:pStyle w:val="Subttulo"/>
        <w:spacing w:line="360" w:lineRule="auto"/>
        <w:jc w:val="both"/>
        <w:outlineLvl w:val="0"/>
        <w:rPr>
          <w:rFonts w:ascii="Arial Narrow" w:hAnsi="Arial Narrow" w:cs="Arial"/>
          <w:b w:val="0"/>
          <w:i w:val="0"/>
          <w:szCs w:val="24"/>
        </w:rPr>
      </w:pPr>
    </w:p>
    <w:p w:rsidR="00000384" w:rsidRDefault="00000384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EF20BD" w:rsidRDefault="00EF20BD" w:rsidP="00000384">
      <w:pPr>
        <w:rPr>
          <w:lang w:val="pt-BR"/>
        </w:rPr>
      </w:pPr>
    </w:p>
    <w:p w:rsidR="00000384" w:rsidRDefault="00000384" w:rsidP="00000384">
      <w:pPr>
        <w:rPr>
          <w:lang w:val="pt-BR"/>
        </w:rPr>
      </w:pPr>
    </w:p>
    <w:p w:rsidR="00000384" w:rsidRDefault="000003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DF1884" w:rsidRDefault="00DF1884" w:rsidP="00000384">
      <w:pPr>
        <w:rPr>
          <w:lang w:val="pt-BR"/>
        </w:rPr>
      </w:pPr>
    </w:p>
    <w:p w:rsidR="00A4458B" w:rsidRDefault="00A4458B" w:rsidP="00CD472A">
      <w:pPr>
        <w:pStyle w:val="Subttulo"/>
        <w:jc w:val="both"/>
        <w:outlineLvl w:val="0"/>
        <w:rPr>
          <w:rFonts w:cs="Arial"/>
          <w:b w:val="0"/>
          <w:i w:val="0"/>
          <w:sz w:val="20"/>
        </w:rPr>
      </w:pPr>
    </w:p>
    <w:p w:rsidR="00275A8B" w:rsidRPr="00EF20BD" w:rsidRDefault="00275A8B" w:rsidP="00275A8B">
      <w:pPr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EF20BD">
        <w:rPr>
          <w:rFonts w:ascii="Arial" w:hAnsi="Arial" w:cs="Arial"/>
          <w:b/>
          <w:sz w:val="24"/>
          <w:szCs w:val="24"/>
          <w:lang w:val="pt-BR"/>
        </w:rPr>
        <w:lastRenderedPageBreak/>
        <w:t>Normas para utilização da logomarca GPARSOLO</w:t>
      </w:r>
      <w:r w:rsidRPr="00EF20BD">
        <w:rPr>
          <w:rFonts w:ascii="Arial" w:hAnsi="Arial" w:cs="Arial"/>
          <w:color w:val="000000"/>
          <w:sz w:val="24"/>
          <w:szCs w:val="24"/>
          <w:vertAlign w:val="superscript"/>
          <w:lang w:val="pt-BR"/>
        </w:rPr>
        <w:t>®</w:t>
      </w:r>
      <w:r w:rsidRPr="00EF20BD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275A8B" w:rsidRDefault="00275A8B" w:rsidP="00275A8B">
      <w:pPr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pt-BR"/>
        </w:rPr>
      </w:pPr>
    </w:p>
    <w:p w:rsidR="00275A8B" w:rsidRPr="00EF20BD" w:rsidRDefault="005A0A14" w:rsidP="00EF20BD">
      <w:pPr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 xml:space="preserve">Ao instituir o </w:t>
      </w:r>
      <w:r w:rsidR="00275A8B" w:rsidRPr="00EF20BD">
        <w:rPr>
          <w:rFonts w:ascii="Arial" w:hAnsi="Arial" w:cs="Arial"/>
          <w:lang w:val="pt-BR"/>
        </w:rPr>
        <w:t>Programa de Cer</w:t>
      </w:r>
      <w:r w:rsidR="00CF7193" w:rsidRPr="00EF20BD">
        <w:rPr>
          <w:rFonts w:ascii="Arial" w:hAnsi="Arial" w:cs="Arial"/>
          <w:lang w:val="pt-BR"/>
        </w:rPr>
        <w:t>tificações Profissionais para o</w:t>
      </w:r>
      <w:r w:rsidR="00275A8B" w:rsidRPr="00EF20BD">
        <w:rPr>
          <w:rFonts w:ascii="Arial" w:hAnsi="Arial" w:cs="Arial"/>
          <w:lang w:val="pt-BR"/>
        </w:rPr>
        <w:t xml:space="preserve"> Mercado Imobiliário, a Universidade Corporativa Secovi-SP, visando promover sua imagem e proteger seus direitos, estabeleceu estas normas para utilização da marca GPARSOLO</w:t>
      </w:r>
      <w:r w:rsidR="00275A8B" w:rsidRPr="00EF20BD">
        <w:rPr>
          <w:rFonts w:ascii="Arial" w:hAnsi="Arial" w:cs="Arial"/>
          <w:color w:val="000000"/>
          <w:vertAlign w:val="superscript"/>
          <w:lang w:val="pt-BR"/>
        </w:rPr>
        <w:t>®</w:t>
      </w:r>
      <w:r w:rsidRPr="00EF20BD">
        <w:rPr>
          <w:rFonts w:ascii="Arial" w:hAnsi="Arial" w:cs="Arial"/>
          <w:lang w:val="pt-BR"/>
        </w:rPr>
        <w:t xml:space="preserve">. É </w:t>
      </w:r>
      <w:r w:rsidR="00275A8B" w:rsidRPr="00EF20BD">
        <w:rPr>
          <w:rFonts w:ascii="Arial" w:hAnsi="Arial" w:cs="Arial"/>
          <w:lang w:val="pt-BR"/>
        </w:rPr>
        <w:t>primordial que todos que utilizam o nome e a marca da certificação GPARSOLO</w:t>
      </w:r>
      <w:r w:rsidR="00275A8B" w:rsidRPr="00EF20BD">
        <w:rPr>
          <w:rFonts w:ascii="Arial" w:hAnsi="Arial" w:cs="Arial"/>
          <w:color w:val="000000"/>
          <w:vertAlign w:val="superscript"/>
          <w:lang w:val="pt-BR"/>
        </w:rPr>
        <w:t>®</w:t>
      </w:r>
      <w:r w:rsidR="00275A8B" w:rsidRPr="00EF20BD">
        <w:rPr>
          <w:rFonts w:ascii="Arial" w:hAnsi="Arial" w:cs="Arial"/>
          <w:lang w:val="pt-BR"/>
        </w:rPr>
        <w:t xml:space="preserve"> sigam as presentes normas, mantendo, assim, a segurança e dignidad</w:t>
      </w:r>
      <w:bookmarkStart w:id="0" w:name="_GoBack"/>
      <w:bookmarkEnd w:id="0"/>
      <w:r w:rsidR="00275A8B" w:rsidRPr="00EF20BD">
        <w:rPr>
          <w:rFonts w:ascii="Arial" w:hAnsi="Arial" w:cs="Arial"/>
          <w:lang w:val="pt-BR"/>
        </w:rPr>
        <w:t>e que o mercado deseja e merece.</w:t>
      </w:r>
    </w:p>
    <w:p w:rsidR="00275A8B" w:rsidRPr="00EF20BD" w:rsidRDefault="00275A8B" w:rsidP="00275A8B">
      <w:pPr>
        <w:rPr>
          <w:rFonts w:ascii="Arial" w:hAnsi="Arial" w:cs="Arial"/>
          <w:b/>
          <w:lang w:val="pt-BR"/>
        </w:rPr>
      </w:pPr>
    </w:p>
    <w:p w:rsidR="00275A8B" w:rsidRDefault="00275A8B" w:rsidP="00B57122">
      <w:pPr>
        <w:outlineLvl w:val="0"/>
        <w:rPr>
          <w:rFonts w:ascii="Arial" w:hAnsi="Arial" w:cs="Arial"/>
          <w:b/>
          <w:color w:val="000000"/>
          <w:vertAlign w:val="superscript"/>
        </w:rPr>
      </w:pPr>
      <w:proofErr w:type="spellStart"/>
      <w:r w:rsidRPr="00EF20BD">
        <w:rPr>
          <w:rFonts w:ascii="Arial" w:hAnsi="Arial" w:cs="Arial"/>
          <w:b/>
        </w:rPr>
        <w:t>Logomarca</w:t>
      </w:r>
      <w:proofErr w:type="spellEnd"/>
      <w:r w:rsidRPr="00EF20BD">
        <w:rPr>
          <w:rFonts w:ascii="Arial" w:hAnsi="Arial" w:cs="Arial"/>
          <w:b/>
        </w:rPr>
        <w:t xml:space="preserve"> GPARSOLO</w:t>
      </w:r>
      <w:r w:rsidRPr="00EF20BD">
        <w:rPr>
          <w:rFonts w:ascii="Arial" w:hAnsi="Arial" w:cs="Arial"/>
          <w:b/>
          <w:color w:val="000000"/>
          <w:vertAlign w:val="superscript"/>
        </w:rPr>
        <w:t>®</w:t>
      </w:r>
    </w:p>
    <w:p w:rsidR="00EF20BD" w:rsidRPr="00EF20BD" w:rsidRDefault="00EF20BD" w:rsidP="00B57122">
      <w:pPr>
        <w:outlineLvl w:val="0"/>
        <w:rPr>
          <w:rFonts w:ascii="Arial" w:hAnsi="Arial" w:cs="Arial"/>
          <w:b/>
          <w:color w:val="000000"/>
          <w:vertAlign w:val="superscript"/>
        </w:rPr>
      </w:pPr>
    </w:p>
    <w:p w:rsidR="00275A8B" w:rsidRPr="00EF20BD" w:rsidRDefault="00275A8B" w:rsidP="00EF20BD">
      <w:pPr>
        <w:pStyle w:val="Subttulo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cs="Arial"/>
          <w:b w:val="0"/>
          <w:i w:val="0"/>
          <w:sz w:val="20"/>
        </w:rPr>
      </w:pPr>
      <w:r w:rsidRPr="00EF20BD">
        <w:rPr>
          <w:rFonts w:cs="Arial"/>
          <w:b w:val="0"/>
          <w:i w:val="0"/>
          <w:sz w:val="20"/>
        </w:rPr>
        <w:t>Os profissionais certificados comprometer-se-ão a obedecer às regras estabelecidas para utilização da logomarca da certificação, para qualquer comunicação, publicidade ou divulgação que fizer, bem como em textos, formulários e outros materiais-padrão eventualmente fornecidos pela Universidade Corporativa Secovi</w:t>
      </w:r>
      <w:r w:rsidR="00994307" w:rsidRPr="00EF20BD">
        <w:rPr>
          <w:rFonts w:cs="Arial"/>
          <w:b w:val="0"/>
          <w:i w:val="0"/>
          <w:sz w:val="20"/>
        </w:rPr>
        <w:t>-SP</w:t>
      </w:r>
      <w:r w:rsidRPr="00EF20BD">
        <w:rPr>
          <w:rFonts w:cs="Arial"/>
          <w:b w:val="0"/>
          <w:i w:val="0"/>
          <w:sz w:val="20"/>
        </w:rPr>
        <w:t>.</w:t>
      </w:r>
    </w:p>
    <w:p w:rsidR="00EF20BD" w:rsidRPr="00EF20BD" w:rsidRDefault="00EF20BD" w:rsidP="00EF20BD">
      <w:pPr>
        <w:pStyle w:val="Subttulo"/>
        <w:ind w:left="720"/>
        <w:jc w:val="both"/>
        <w:rPr>
          <w:rFonts w:cs="Arial"/>
          <w:b w:val="0"/>
          <w:i w:val="0"/>
          <w:sz w:val="20"/>
        </w:rPr>
      </w:pPr>
    </w:p>
    <w:p w:rsidR="00E54646" w:rsidRPr="00EF20BD" w:rsidRDefault="00275A8B" w:rsidP="00EF20BD">
      <w:pPr>
        <w:pStyle w:val="Subttulo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cs="Arial"/>
          <w:b w:val="0"/>
          <w:i w:val="0"/>
          <w:sz w:val="20"/>
        </w:rPr>
      </w:pPr>
      <w:r w:rsidRPr="00EF20BD">
        <w:rPr>
          <w:rFonts w:cs="Arial"/>
          <w:b w:val="0"/>
          <w:i w:val="0"/>
          <w:sz w:val="20"/>
        </w:rPr>
        <w:t>A logomarca GPARSOLO</w:t>
      </w:r>
      <w:r w:rsidRPr="00EF20BD">
        <w:rPr>
          <w:rFonts w:cs="Arial"/>
          <w:b w:val="0"/>
          <w:i w:val="0"/>
          <w:color w:val="000000"/>
          <w:sz w:val="20"/>
          <w:vertAlign w:val="superscript"/>
        </w:rPr>
        <w:t xml:space="preserve">® </w:t>
      </w:r>
      <w:r w:rsidRPr="00EF20BD">
        <w:rPr>
          <w:rFonts w:cs="Arial"/>
          <w:b w:val="0"/>
          <w:i w:val="0"/>
          <w:sz w:val="20"/>
        </w:rPr>
        <w:t xml:space="preserve">poderá ser utilizada </w:t>
      </w:r>
      <w:r w:rsidR="00994307" w:rsidRPr="00EF20BD">
        <w:rPr>
          <w:rFonts w:cs="Arial"/>
          <w:b w:val="0"/>
          <w:i w:val="0"/>
          <w:sz w:val="20"/>
        </w:rPr>
        <w:t xml:space="preserve">apenas </w:t>
      </w:r>
      <w:r w:rsidRPr="00EF20BD">
        <w:rPr>
          <w:rFonts w:cs="Arial"/>
          <w:b w:val="0"/>
          <w:i w:val="0"/>
          <w:sz w:val="20"/>
        </w:rPr>
        <w:t>pelos profissionais certificados</w:t>
      </w:r>
      <w:r w:rsidRPr="00EF20BD">
        <w:rPr>
          <w:rFonts w:cs="Arial"/>
          <w:b w:val="0"/>
          <w:i w:val="0"/>
          <w:color w:val="000000"/>
          <w:sz w:val="20"/>
          <w:vertAlign w:val="superscript"/>
        </w:rPr>
        <w:t xml:space="preserve"> </w:t>
      </w:r>
      <w:r w:rsidRPr="00EF20BD">
        <w:rPr>
          <w:rFonts w:cs="Arial"/>
          <w:b w:val="0"/>
          <w:i w:val="0"/>
          <w:sz w:val="20"/>
        </w:rPr>
        <w:t>com as restrições discriminadas nestas Normas regulamentares, somente pelo prazo de vigência dos respectivos certificados, os quais deverão ser atualizados anualmente</w:t>
      </w:r>
      <w:r w:rsidRPr="00EF20BD">
        <w:rPr>
          <w:rFonts w:cs="Arial"/>
          <w:b w:val="0"/>
          <w:bCs/>
          <w:i w:val="0"/>
          <w:sz w:val="20"/>
        </w:rPr>
        <w:t xml:space="preserve">. </w:t>
      </w:r>
    </w:p>
    <w:p w:rsidR="00275A8B" w:rsidRPr="00EF20BD" w:rsidRDefault="00990E2B" w:rsidP="00EF20BD">
      <w:pPr>
        <w:pStyle w:val="Subttulo"/>
        <w:ind w:left="3540"/>
        <w:jc w:val="both"/>
        <w:rPr>
          <w:rFonts w:cs="Arial"/>
          <w:sz w:val="20"/>
        </w:rPr>
      </w:pPr>
      <w:r w:rsidRPr="00EF20BD">
        <w:rPr>
          <w:rFonts w:cs="Arial"/>
          <w:noProof/>
          <w:sz w:val="20"/>
          <w:lang w:eastAsia="pt-BR"/>
        </w:rPr>
        <w:drawing>
          <wp:inline distT="0" distB="0" distL="0" distR="0">
            <wp:extent cx="1435100" cy="1042035"/>
            <wp:effectExtent l="0" t="0" r="0" b="5715"/>
            <wp:docPr id="3" name="Imagem 1" descr="Logo GParsol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Parsolo Colori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53" w:rsidRPr="00EF20BD" w:rsidRDefault="00AD6653" w:rsidP="00EF20BD">
      <w:pPr>
        <w:pStyle w:val="Subttulo"/>
        <w:ind w:left="3540"/>
        <w:jc w:val="both"/>
        <w:rPr>
          <w:rFonts w:cs="Arial"/>
          <w:sz w:val="20"/>
        </w:rPr>
      </w:pPr>
    </w:p>
    <w:p w:rsidR="00275A8B" w:rsidRPr="00EF20BD" w:rsidRDefault="00275A8B" w:rsidP="00EF20BD">
      <w:pPr>
        <w:pStyle w:val="Subttulo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cs="Arial"/>
          <w:b w:val="0"/>
          <w:i w:val="0"/>
          <w:sz w:val="20"/>
        </w:rPr>
      </w:pPr>
      <w:r w:rsidRPr="00EF20BD">
        <w:rPr>
          <w:rFonts w:cs="Arial"/>
          <w:b w:val="0"/>
          <w:i w:val="0"/>
          <w:sz w:val="20"/>
        </w:rPr>
        <w:t>Ocorrendo o término do período previsto no item 2, s</w:t>
      </w:r>
      <w:r w:rsidR="005A0A14" w:rsidRPr="00EF20BD">
        <w:rPr>
          <w:rFonts w:cs="Arial"/>
          <w:b w:val="0"/>
          <w:i w:val="0"/>
          <w:sz w:val="20"/>
        </w:rPr>
        <w:t xml:space="preserve">em que o profissional atualize </w:t>
      </w:r>
      <w:r w:rsidRPr="00EF20BD">
        <w:rPr>
          <w:rFonts w:cs="Arial"/>
          <w:b w:val="0"/>
          <w:i w:val="0"/>
          <w:sz w:val="20"/>
        </w:rPr>
        <w:t>a sua certificação ficará, automaticament</w:t>
      </w:r>
      <w:r w:rsidR="005A0A14" w:rsidRPr="00EF20BD">
        <w:rPr>
          <w:rFonts w:cs="Arial"/>
          <w:b w:val="0"/>
          <w:i w:val="0"/>
          <w:sz w:val="20"/>
        </w:rPr>
        <w:t xml:space="preserve">e, </w:t>
      </w:r>
      <w:r w:rsidR="00994307" w:rsidRPr="00EF20BD">
        <w:rPr>
          <w:rFonts w:cs="Arial"/>
          <w:b w:val="0"/>
          <w:i w:val="0"/>
          <w:sz w:val="20"/>
        </w:rPr>
        <w:t xml:space="preserve">suspensa </w:t>
      </w:r>
      <w:r w:rsidRPr="00EF20BD">
        <w:rPr>
          <w:rFonts w:cs="Arial"/>
          <w:b w:val="0"/>
          <w:i w:val="0"/>
          <w:sz w:val="20"/>
        </w:rPr>
        <w:t>a utilização e/ou divulgação da logomarca</w:t>
      </w:r>
      <w:r w:rsidRPr="00EF20BD">
        <w:rPr>
          <w:rFonts w:cs="Arial"/>
          <w:bCs/>
          <w:i w:val="0"/>
          <w:sz w:val="20"/>
        </w:rPr>
        <w:t xml:space="preserve"> GPARSOLO</w:t>
      </w:r>
      <w:r w:rsidRPr="00EF20BD">
        <w:rPr>
          <w:rFonts w:cs="Arial"/>
          <w:b w:val="0"/>
          <w:bCs/>
          <w:i w:val="0"/>
          <w:sz w:val="20"/>
        </w:rPr>
        <w:t>,</w:t>
      </w:r>
      <w:r w:rsidRPr="00EF20BD">
        <w:rPr>
          <w:rFonts w:cs="Arial"/>
          <w:bCs/>
          <w:i w:val="0"/>
          <w:sz w:val="20"/>
        </w:rPr>
        <w:t xml:space="preserve"> </w:t>
      </w:r>
      <w:r w:rsidRPr="00EF20BD">
        <w:rPr>
          <w:rFonts w:cs="Arial"/>
          <w:b w:val="0"/>
          <w:i w:val="0"/>
          <w:sz w:val="20"/>
        </w:rPr>
        <w:t>sob pena de caracterização de ilícito.</w:t>
      </w:r>
    </w:p>
    <w:p w:rsidR="00EF20BD" w:rsidRPr="00EF20BD" w:rsidRDefault="00EF20BD" w:rsidP="00EF20BD">
      <w:pPr>
        <w:pStyle w:val="Subttulo"/>
        <w:ind w:left="720"/>
        <w:jc w:val="both"/>
        <w:rPr>
          <w:rFonts w:cs="Arial"/>
          <w:b w:val="0"/>
          <w:i w:val="0"/>
          <w:sz w:val="20"/>
        </w:rPr>
      </w:pPr>
    </w:p>
    <w:p w:rsidR="00275A8B" w:rsidRPr="00EF20BD" w:rsidRDefault="00275A8B" w:rsidP="00EF20BD">
      <w:pPr>
        <w:pStyle w:val="Subttulo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cs="Arial"/>
          <w:b w:val="0"/>
          <w:i w:val="0"/>
          <w:sz w:val="20"/>
        </w:rPr>
      </w:pPr>
      <w:r w:rsidRPr="00EF20BD">
        <w:rPr>
          <w:rFonts w:cs="Arial"/>
          <w:b w:val="0"/>
          <w:i w:val="0"/>
          <w:sz w:val="20"/>
        </w:rPr>
        <w:t xml:space="preserve">Os profissionais certificados não poderão utilizar, nenhuma marca e/ou nenhum direito de propriedade intelectual, industrial ou autoral do </w:t>
      </w:r>
      <w:r w:rsidRPr="00EF20BD">
        <w:rPr>
          <w:rFonts w:cs="Arial"/>
          <w:bCs/>
          <w:i w:val="0"/>
          <w:sz w:val="20"/>
        </w:rPr>
        <w:t>SECOVI-SP</w:t>
      </w:r>
      <w:r w:rsidRPr="00EF20BD">
        <w:rPr>
          <w:rFonts w:cs="Arial"/>
          <w:b w:val="0"/>
          <w:i w:val="0"/>
          <w:sz w:val="20"/>
        </w:rPr>
        <w:t>, inclusive os protocolados e pendentes de homologação pelos órgãos competentes.</w:t>
      </w:r>
    </w:p>
    <w:p w:rsidR="00EF20BD" w:rsidRPr="00EF20BD" w:rsidRDefault="00EF20BD" w:rsidP="00EF20BD">
      <w:pPr>
        <w:pStyle w:val="Subttulo"/>
        <w:ind w:left="720"/>
        <w:jc w:val="both"/>
        <w:rPr>
          <w:rFonts w:cs="Arial"/>
          <w:b w:val="0"/>
          <w:i w:val="0"/>
          <w:sz w:val="20"/>
        </w:rPr>
      </w:pPr>
    </w:p>
    <w:p w:rsidR="00275A8B" w:rsidRPr="00EF20BD" w:rsidRDefault="00275A8B" w:rsidP="00EF20BD">
      <w:pPr>
        <w:pStyle w:val="Subttulo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cs="Arial"/>
          <w:b w:val="0"/>
          <w:i w:val="0"/>
          <w:sz w:val="20"/>
        </w:rPr>
      </w:pPr>
      <w:r w:rsidRPr="00EF20BD">
        <w:rPr>
          <w:rFonts w:cs="Arial"/>
          <w:b w:val="0"/>
          <w:i w:val="0"/>
          <w:sz w:val="20"/>
        </w:rPr>
        <w:t xml:space="preserve">Consistem marcas e/ou direitos do </w:t>
      </w:r>
      <w:r w:rsidRPr="00EF20BD">
        <w:rPr>
          <w:rFonts w:cs="Arial"/>
          <w:bCs/>
          <w:i w:val="0"/>
          <w:sz w:val="20"/>
        </w:rPr>
        <w:t xml:space="preserve">SECOVI-SP </w:t>
      </w:r>
      <w:r w:rsidRPr="00EF20BD">
        <w:rPr>
          <w:rFonts w:cs="Arial"/>
          <w:b w:val="0"/>
          <w:i w:val="0"/>
          <w:sz w:val="20"/>
        </w:rPr>
        <w:t>todos seus logotipos, produtos, figuras e congêneres.</w:t>
      </w:r>
    </w:p>
    <w:p w:rsidR="00275A8B" w:rsidRPr="00EF20BD" w:rsidRDefault="00275A8B" w:rsidP="00EF20BD">
      <w:pPr>
        <w:pStyle w:val="Subttulo"/>
        <w:jc w:val="both"/>
        <w:rPr>
          <w:rFonts w:cs="Arial"/>
          <w:b w:val="0"/>
          <w:i w:val="0"/>
          <w:sz w:val="20"/>
        </w:rPr>
      </w:pPr>
    </w:p>
    <w:p w:rsidR="00EF20BD" w:rsidRDefault="00275A8B" w:rsidP="00275A8B">
      <w:pPr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275A8B">
        <w:rPr>
          <w:rFonts w:ascii="Arial Narrow" w:hAnsi="Arial Narrow"/>
          <w:b/>
          <w:sz w:val="22"/>
          <w:szCs w:val="22"/>
          <w:lang w:val="pt-BR"/>
        </w:rPr>
        <w:t>OBSERVAÇÕES:</w:t>
      </w:r>
    </w:p>
    <w:p w:rsidR="00AE1166" w:rsidRPr="00EF20BD" w:rsidRDefault="00275A8B" w:rsidP="00EF20BD">
      <w:pPr>
        <w:pStyle w:val="PargrafodaLista"/>
        <w:numPr>
          <w:ilvl w:val="0"/>
          <w:numId w:val="28"/>
        </w:numPr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F20BD">
        <w:rPr>
          <w:rFonts w:ascii="Arial" w:hAnsi="Arial" w:cs="Arial"/>
          <w:sz w:val="20"/>
          <w:szCs w:val="20"/>
        </w:rPr>
        <w:t>A logomarca GPARSOLO</w:t>
      </w:r>
      <w:r w:rsidRPr="00EF20B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EF20BD">
        <w:rPr>
          <w:rFonts w:ascii="Arial" w:hAnsi="Arial" w:cs="Arial"/>
          <w:sz w:val="20"/>
          <w:szCs w:val="20"/>
        </w:rPr>
        <w:t xml:space="preserve"> pode ser obtida através do arquivo que está em vetor para download (não podendo ser modificado o layout, estrutura, forma e cores), e o texto GPARSOLO</w:t>
      </w:r>
      <w:r w:rsidRPr="00EF20B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EF20BD">
        <w:rPr>
          <w:rFonts w:ascii="Arial" w:hAnsi="Arial" w:cs="Arial"/>
          <w:sz w:val="20"/>
          <w:szCs w:val="20"/>
        </w:rPr>
        <w:t>.</w:t>
      </w:r>
    </w:p>
    <w:p w:rsidR="00EF20BD" w:rsidRDefault="00275A8B" w:rsidP="00EF20BD">
      <w:pPr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 xml:space="preserve">Se não for estético ou financeiramente viável imprimir em </w:t>
      </w:r>
      <w:r w:rsidR="009605EB" w:rsidRPr="00EF20BD">
        <w:rPr>
          <w:rFonts w:ascii="Arial" w:hAnsi="Arial" w:cs="Arial"/>
          <w:lang w:val="pt-BR"/>
        </w:rPr>
        <w:t>sua cor original</w:t>
      </w:r>
      <w:r w:rsidRPr="00EF20BD">
        <w:rPr>
          <w:rFonts w:ascii="Arial" w:hAnsi="Arial" w:cs="Arial"/>
          <w:lang w:val="pt-BR"/>
        </w:rPr>
        <w:t>, a logomarca deve ser impressa na versão branco e preto, conforme arquivo que está em vetor para download.</w:t>
      </w:r>
    </w:p>
    <w:p w:rsidR="00EF20BD" w:rsidRDefault="00275A8B" w:rsidP="00EF20BD">
      <w:pPr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 xml:space="preserve">Não é permitido adicionar borda ou contorno ao redor da logomarca, alterá-la em qualquer forma ou adicionar algum texto, </w:t>
      </w:r>
      <w:r w:rsidRPr="00EF20BD">
        <w:rPr>
          <w:rStyle w:val="Forte"/>
          <w:rFonts w:ascii="Arial" w:hAnsi="Arial" w:cs="Arial"/>
          <w:b w:val="0"/>
          <w:lang w:val="pt-BR"/>
        </w:rPr>
        <w:t>sob pena do infrator responder na forma da lei</w:t>
      </w:r>
      <w:r w:rsidRPr="00EF20BD">
        <w:rPr>
          <w:rFonts w:ascii="Arial" w:hAnsi="Arial" w:cs="Arial"/>
          <w:lang w:val="pt-BR"/>
        </w:rPr>
        <w:t xml:space="preserve">. </w:t>
      </w:r>
    </w:p>
    <w:p w:rsidR="00275A8B" w:rsidRPr="00EF20BD" w:rsidRDefault="00275A8B" w:rsidP="00EF20BD">
      <w:pPr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lang w:val="pt-BR"/>
        </w:rPr>
      </w:pPr>
      <w:r w:rsidRPr="00EF20BD">
        <w:rPr>
          <w:rFonts w:ascii="Arial" w:hAnsi="Arial" w:cs="Arial"/>
          <w:lang w:val="pt-BR"/>
        </w:rPr>
        <w:t xml:space="preserve">Estas Normas poderão ser modificadas, a qualquer momento, pela </w:t>
      </w:r>
      <w:r w:rsidRPr="00EF20BD">
        <w:rPr>
          <w:rFonts w:ascii="Arial" w:hAnsi="Arial" w:cs="Arial"/>
          <w:lang w:val="pt-BR"/>
        </w:rPr>
        <w:br/>
        <w:t>Comissão de Avaliação de Certificação Profissional da Universidade Corporativa Secovi-SP. Ocorrendo essa hipótese, os GPARSOLO serão informados por escrito.</w:t>
      </w:r>
    </w:p>
    <w:sectPr w:rsidR="00275A8B" w:rsidRPr="00EF20BD" w:rsidSect="00990E2B">
      <w:headerReference w:type="default" r:id="rId9"/>
      <w:footerReference w:type="default" r:id="rId10"/>
      <w:pgSz w:w="11906" w:h="16838" w:code="9"/>
      <w:pgMar w:top="1418" w:right="1418" w:bottom="1134" w:left="1418" w:header="138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91" w:rsidRDefault="00F83D91">
      <w:r>
        <w:separator/>
      </w:r>
    </w:p>
  </w:endnote>
  <w:endnote w:type="continuationSeparator" w:id="0">
    <w:p w:rsidR="00F83D91" w:rsidRDefault="00F8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1" w:rsidRPr="002F18C4" w:rsidRDefault="0052348B" w:rsidP="0052348B">
    <w:pPr>
      <w:pStyle w:val="Rodap"/>
      <w:tabs>
        <w:tab w:val="left" w:pos="851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91" w:rsidRDefault="00F83D91">
      <w:r>
        <w:separator/>
      </w:r>
    </w:p>
  </w:footnote>
  <w:footnote w:type="continuationSeparator" w:id="0">
    <w:p w:rsidR="00F83D91" w:rsidRDefault="00F8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D1" w:rsidRDefault="00990E2B" w:rsidP="0020601C">
    <w:pPr>
      <w:pStyle w:val="Cabealho"/>
      <w:tabs>
        <w:tab w:val="clear" w:pos="8838"/>
        <w:tab w:val="right" w:pos="963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4836957</wp:posOffset>
          </wp:positionH>
          <wp:positionV relativeFrom="paragraph">
            <wp:posOffset>-540385</wp:posOffset>
          </wp:positionV>
          <wp:extent cx="916305" cy="662940"/>
          <wp:effectExtent l="0" t="0" r="0" b="3810"/>
          <wp:wrapNone/>
          <wp:docPr id="1" name="Imagem 17" descr="Logo GParsolo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Logo GParsolo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-342900</wp:posOffset>
          </wp:positionV>
          <wp:extent cx="1129030" cy="501015"/>
          <wp:effectExtent l="0" t="0" r="0" b="0"/>
          <wp:wrapNone/>
          <wp:docPr id="2" name="Imagem 2" descr="Artigos - UniSec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igos - UniSecovi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6D1">
      <w:tab/>
    </w:r>
    <w:r w:rsidR="00BD36D1">
      <w:tab/>
    </w:r>
  </w:p>
  <w:p w:rsidR="00BD36D1" w:rsidRDefault="00BD36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336"/>
    <w:multiLevelType w:val="hybridMultilevel"/>
    <w:tmpl w:val="AD0411A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0E9"/>
    <w:multiLevelType w:val="hybridMultilevel"/>
    <w:tmpl w:val="8D72F858"/>
    <w:lvl w:ilvl="0" w:tplc="F97A66C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1474D"/>
    <w:multiLevelType w:val="hybridMultilevel"/>
    <w:tmpl w:val="9C84E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E22"/>
    <w:multiLevelType w:val="hybridMultilevel"/>
    <w:tmpl w:val="7388ABFA"/>
    <w:lvl w:ilvl="0" w:tplc="92F68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1139"/>
    <w:multiLevelType w:val="hybridMultilevel"/>
    <w:tmpl w:val="E8D60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B65D8"/>
    <w:multiLevelType w:val="hybridMultilevel"/>
    <w:tmpl w:val="A0E63624"/>
    <w:lvl w:ilvl="0" w:tplc="53820C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2E9"/>
    <w:multiLevelType w:val="hybridMultilevel"/>
    <w:tmpl w:val="3732D57A"/>
    <w:lvl w:ilvl="0" w:tplc="BC9AE106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C683A2F"/>
    <w:multiLevelType w:val="hybridMultilevel"/>
    <w:tmpl w:val="BD26EB80"/>
    <w:lvl w:ilvl="0" w:tplc="0416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DF32BB"/>
    <w:multiLevelType w:val="hybridMultilevel"/>
    <w:tmpl w:val="B38EB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64C5"/>
    <w:multiLevelType w:val="hybridMultilevel"/>
    <w:tmpl w:val="81843446"/>
    <w:lvl w:ilvl="0" w:tplc="E9A400CA">
      <w:start w:val="2"/>
      <w:numFmt w:val="bullet"/>
      <w:lvlText w:val=""/>
      <w:lvlJc w:val="left"/>
      <w:pPr>
        <w:tabs>
          <w:tab w:val="num" w:pos="1779"/>
        </w:tabs>
        <w:ind w:left="1779" w:hanging="360"/>
      </w:pPr>
      <w:rPr>
        <w:rFonts w:ascii="Wingdings 2" w:eastAsia="Times New Roman" w:hAnsi="Wingdings 2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31B11606"/>
    <w:multiLevelType w:val="hybridMultilevel"/>
    <w:tmpl w:val="0D445E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5A366C"/>
    <w:multiLevelType w:val="hybridMultilevel"/>
    <w:tmpl w:val="C5BEB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861C63AA">
      <w:start w:val="1"/>
      <w:numFmt w:val="upperRoman"/>
      <w:lvlText w:val="%5."/>
      <w:lvlJc w:val="left"/>
      <w:pPr>
        <w:ind w:left="3600" w:hanging="360"/>
      </w:pPr>
      <w:rPr>
        <w:rFonts w:ascii="Calibri" w:eastAsia="Calibri" w:hAnsi="Calibri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3FA9D36">
      <w:start w:val="6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FE2"/>
    <w:multiLevelType w:val="hybridMultilevel"/>
    <w:tmpl w:val="A9B29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684248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7393"/>
    <w:multiLevelType w:val="hybridMultilevel"/>
    <w:tmpl w:val="348678D0"/>
    <w:lvl w:ilvl="0" w:tplc="EC8EB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77CE"/>
    <w:multiLevelType w:val="hybridMultilevel"/>
    <w:tmpl w:val="E6364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10B7"/>
    <w:multiLevelType w:val="hybridMultilevel"/>
    <w:tmpl w:val="BBC06D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B69DB"/>
    <w:multiLevelType w:val="hybridMultilevel"/>
    <w:tmpl w:val="431E5BAE"/>
    <w:lvl w:ilvl="0" w:tplc="57CA338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BD508E3"/>
    <w:multiLevelType w:val="hybridMultilevel"/>
    <w:tmpl w:val="FE28FE6A"/>
    <w:lvl w:ilvl="0" w:tplc="B1C8FBDE">
      <w:start w:val="3"/>
      <w:numFmt w:val="upperRoman"/>
      <w:lvlText w:val="%1-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3DBF1210"/>
    <w:multiLevelType w:val="hybridMultilevel"/>
    <w:tmpl w:val="AB3A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3FA9D36">
      <w:start w:val="6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71016"/>
    <w:multiLevelType w:val="hybridMultilevel"/>
    <w:tmpl w:val="BF56E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2CEA"/>
    <w:multiLevelType w:val="hybridMultilevel"/>
    <w:tmpl w:val="D8F49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F7E53"/>
    <w:multiLevelType w:val="hybridMultilevel"/>
    <w:tmpl w:val="EB2C8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44947"/>
    <w:multiLevelType w:val="hybridMultilevel"/>
    <w:tmpl w:val="515C8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6270F"/>
    <w:multiLevelType w:val="hybridMultilevel"/>
    <w:tmpl w:val="347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A7B2D"/>
    <w:multiLevelType w:val="hybridMultilevel"/>
    <w:tmpl w:val="E50804D8"/>
    <w:lvl w:ilvl="0" w:tplc="2926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D7B3F"/>
    <w:multiLevelType w:val="hybridMultilevel"/>
    <w:tmpl w:val="91DAF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E2058"/>
    <w:multiLevelType w:val="hybridMultilevel"/>
    <w:tmpl w:val="2B862A5C"/>
    <w:lvl w:ilvl="0" w:tplc="94D8C008">
      <w:start w:val="1"/>
      <w:numFmt w:val="upperRoman"/>
      <w:lvlText w:val="%1."/>
      <w:lvlJc w:val="righ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F2E5ACD"/>
    <w:multiLevelType w:val="hybridMultilevel"/>
    <w:tmpl w:val="5378817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9B6532"/>
    <w:multiLevelType w:val="hybridMultilevel"/>
    <w:tmpl w:val="6B0AFDE0"/>
    <w:lvl w:ilvl="0" w:tplc="0BB8F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836E9"/>
    <w:multiLevelType w:val="hybridMultilevel"/>
    <w:tmpl w:val="912CC1AC"/>
    <w:lvl w:ilvl="0" w:tplc="4C3E4D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B5A638D"/>
    <w:multiLevelType w:val="hybridMultilevel"/>
    <w:tmpl w:val="53E26C9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C2345D"/>
    <w:multiLevelType w:val="hybridMultilevel"/>
    <w:tmpl w:val="3DCABD02"/>
    <w:lvl w:ilvl="0" w:tplc="59684248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04338"/>
    <w:multiLevelType w:val="hybridMultilevel"/>
    <w:tmpl w:val="ACE0B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023E"/>
    <w:multiLevelType w:val="hybridMultilevel"/>
    <w:tmpl w:val="36BC1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3FA9D36">
      <w:start w:val="6"/>
      <w:numFmt w:val="upperLetter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C1E"/>
    <w:multiLevelType w:val="hybridMultilevel"/>
    <w:tmpl w:val="C2829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A2643"/>
    <w:multiLevelType w:val="hybridMultilevel"/>
    <w:tmpl w:val="AC7EF698"/>
    <w:lvl w:ilvl="0" w:tplc="B6B27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F7C14"/>
    <w:multiLevelType w:val="hybridMultilevel"/>
    <w:tmpl w:val="980C8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47E0"/>
    <w:multiLevelType w:val="hybridMultilevel"/>
    <w:tmpl w:val="3C1C4F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C04B91"/>
    <w:multiLevelType w:val="hybridMultilevel"/>
    <w:tmpl w:val="C1742902"/>
    <w:lvl w:ilvl="0" w:tplc="B9BCFEB4">
      <w:start w:val="1"/>
      <w:numFmt w:val="lowerLetter"/>
      <w:lvlText w:val="%1)"/>
      <w:lvlJc w:val="left"/>
      <w:pPr>
        <w:ind w:left="18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9" w15:restartNumberingAfterBreak="0">
    <w:nsid w:val="74CD225A"/>
    <w:multiLevelType w:val="hybridMultilevel"/>
    <w:tmpl w:val="5A029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A621A"/>
    <w:multiLevelType w:val="hybridMultilevel"/>
    <w:tmpl w:val="A6440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0EF7"/>
    <w:multiLevelType w:val="hybridMultilevel"/>
    <w:tmpl w:val="F5A0B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3378"/>
    <w:multiLevelType w:val="hybridMultilevel"/>
    <w:tmpl w:val="A8FC7A0E"/>
    <w:lvl w:ilvl="0" w:tplc="53820C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D520A"/>
    <w:multiLevelType w:val="hybridMultilevel"/>
    <w:tmpl w:val="FC225826"/>
    <w:lvl w:ilvl="0" w:tplc="002AB8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0"/>
  </w:num>
  <w:num w:numId="5">
    <w:abstractNumId w:val="17"/>
  </w:num>
  <w:num w:numId="6">
    <w:abstractNumId w:val="22"/>
  </w:num>
  <w:num w:numId="7">
    <w:abstractNumId w:val="4"/>
  </w:num>
  <w:num w:numId="8">
    <w:abstractNumId w:val="35"/>
  </w:num>
  <w:num w:numId="9">
    <w:abstractNumId w:val="16"/>
  </w:num>
  <w:num w:numId="10">
    <w:abstractNumId w:val="6"/>
  </w:num>
  <w:num w:numId="11">
    <w:abstractNumId w:val="24"/>
  </w:num>
  <w:num w:numId="12">
    <w:abstractNumId w:val="8"/>
  </w:num>
  <w:num w:numId="13">
    <w:abstractNumId w:val="32"/>
  </w:num>
  <w:num w:numId="14">
    <w:abstractNumId w:val="29"/>
  </w:num>
  <w:num w:numId="15">
    <w:abstractNumId w:val="23"/>
  </w:num>
  <w:num w:numId="16">
    <w:abstractNumId w:val="3"/>
  </w:num>
  <w:num w:numId="17">
    <w:abstractNumId w:val="12"/>
  </w:num>
  <w:num w:numId="18">
    <w:abstractNumId w:val="31"/>
  </w:num>
  <w:num w:numId="19">
    <w:abstractNumId w:val="36"/>
  </w:num>
  <w:num w:numId="20">
    <w:abstractNumId w:val="15"/>
  </w:num>
  <w:num w:numId="21">
    <w:abstractNumId w:val="34"/>
  </w:num>
  <w:num w:numId="22">
    <w:abstractNumId w:val="27"/>
  </w:num>
  <w:num w:numId="23">
    <w:abstractNumId w:val="11"/>
  </w:num>
  <w:num w:numId="24">
    <w:abstractNumId w:val="10"/>
  </w:num>
  <w:num w:numId="25">
    <w:abstractNumId w:val="18"/>
  </w:num>
  <w:num w:numId="26">
    <w:abstractNumId w:val="3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1"/>
  </w:num>
  <w:num w:numId="30">
    <w:abstractNumId w:val="2"/>
  </w:num>
  <w:num w:numId="31">
    <w:abstractNumId w:val="20"/>
  </w:num>
  <w:num w:numId="32">
    <w:abstractNumId w:val="42"/>
  </w:num>
  <w:num w:numId="33">
    <w:abstractNumId w:val="40"/>
  </w:num>
  <w:num w:numId="34">
    <w:abstractNumId w:val="5"/>
  </w:num>
  <w:num w:numId="35">
    <w:abstractNumId w:val="19"/>
  </w:num>
  <w:num w:numId="36">
    <w:abstractNumId w:val="25"/>
  </w:num>
  <w:num w:numId="37">
    <w:abstractNumId w:val="41"/>
  </w:num>
  <w:num w:numId="38">
    <w:abstractNumId w:val="39"/>
  </w:num>
  <w:num w:numId="39">
    <w:abstractNumId w:val="1"/>
  </w:num>
  <w:num w:numId="40">
    <w:abstractNumId w:val="13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4"/>
  </w:num>
  <w:num w:numId="45">
    <w:abstractNumId w:val="2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7A"/>
    <w:rsid w:val="00000384"/>
    <w:rsid w:val="00001F21"/>
    <w:rsid w:val="00003BDF"/>
    <w:rsid w:val="00004C61"/>
    <w:rsid w:val="00014570"/>
    <w:rsid w:val="0003445E"/>
    <w:rsid w:val="00040712"/>
    <w:rsid w:val="00045D3E"/>
    <w:rsid w:val="00045EC5"/>
    <w:rsid w:val="000506C1"/>
    <w:rsid w:val="000527D3"/>
    <w:rsid w:val="000646A5"/>
    <w:rsid w:val="00067F95"/>
    <w:rsid w:val="00076F10"/>
    <w:rsid w:val="000853B7"/>
    <w:rsid w:val="0009152F"/>
    <w:rsid w:val="00094734"/>
    <w:rsid w:val="0009725F"/>
    <w:rsid w:val="000A22E8"/>
    <w:rsid w:val="000A23ED"/>
    <w:rsid w:val="000A7BF5"/>
    <w:rsid w:val="000B654D"/>
    <w:rsid w:val="000C01F8"/>
    <w:rsid w:val="000C27EF"/>
    <w:rsid w:val="000C2B21"/>
    <w:rsid w:val="000C6316"/>
    <w:rsid w:val="000C635E"/>
    <w:rsid w:val="000D63C9"/>
    <w:rsid w:val="00100586"/>
    <w:rsid w:val="00100F8F"/>
    <w:rsid w:val="00106686"/>
    <w:rsid w:val="00106F44"/>
    <w:rsid w:val="0011204D"/>
    <w:rsid w:val="0011738C"/>
    <w:rsid w:val="00123B5B"/>
    <w:rsid w:val="00123C0B"/>
    <w:rsid w:val="0013476F"/>
    <w:rsid w:val="00142406"/>
    <w:rsid w:val="001444DA"/>
    <w:rsid w:val="00145BDE"/>
    <w:rsid w:val="00154100"/>
    <w:rsid w:val="00172B14"/>
    <w:rsid w:val="00173335"/>
    <w:rsid w:val="00187378"/>
    <w:rsid w:val="0019404F"/>
    <w:rsid w:val="00195AC7"/>
    <w:rsid w:val="001975FA"/>
    <w:rsid w:val="001A05F7"/>
    <w:rsid w:val="001A1885"/>
    <w:rsid w:val="001B680F"/>
    <w:rsid w:val="001D09A7"/>
    <w:rsid w:val="001E0356"/>
    <w:rsid w:val="001E2063"/>
    <w:rsid w:val="001E3618"/>
    <w:rsid w:val="001E5486"/>
    <w:rsid w:val="001F54FA"/>
    <w:rsid w:val="002014CD"/>
    <w:rsid w:val="002048F4"/>
    <w:rsid w:val="0020601C"/>
    <w:rsid w:val="0021479F"/>
    <w:rsid w:val="00216754"/>
    <w:rsid w:val="00220964"/>
    <w:rsid w:val="00220C35"/>
    <w:rsid w:val="0023163D"/>
    <w:rsid w:val="00234699"/>
    <w:rsid w:val="00241DE4"/>
    <w:rsid w:val="00264C8B"/>
    <w:rsid w:val="0026737A"/>
    <w:rsid w:val="00275A8B"/>
    <w:rsid w:val="00280A08"/>
    <w:rsid w:val="0028782F"/>
    <w:rsid w:val="00287B05"/>
    <w:rsid w:val="002A54B0"/>
    <w:rsid w:val="002B4F85"/>
    <w:rsid w:val="002B5F6B"/>
    <w:rsid w:val="002B7017"/>
    <w:rsid w:val="002E76C2"/>
    <w:rsid w:val="002F5AAC"/>
    <w:rsid w:val="00317D8E"/>
    <w:rsid w:val="003343B2"/>
    <w:rsid w:val="00337004"/>
    <w:rsid w:val="00344A7E"/>
    <w:rsid w:val="00346C2B"/>
    <w:rsid w:val="00350481"/>
    <w:rsid w:val="00354B76"/>
    <w:rsid w:val="00354C37"/>
    <w:rsid w:val="00355F3A"/>
    <w:rsid w:val="0036285B"/>
    <w:rsid w:val="00366934"/>
    <w:rsid w:val="00367890"/>
    <w:rsid w:val="00371350"/>
    <w:rsid w:val="00376941"/>
    <w:rsid w:val="00390909"/>
    <w:rsid w:val="00390D57"/>
    <w:rsid w:val="00391513"/>
    <w:rsid w:val="003A356E"/>
    <w:rsid w:val="003B2F68"/>
    <w:rsid w:val="003B41BD"/>
    <w:rsid w:val="003D4DD9"/>
    <w:rsid w:val="003E2466"/>
    <w:rsid w:val="003E2E55"/>
    <w:rsid w:val="003F00B5"/>
    <w:rsid w:val="00400358"/>
    <w:rsid w:val="0040307F"/>
    <w:rsid w:val="00403DD2"/>
    <w:rsid w:val="00405078"/>
    <w:rsid w:val="00414463"/>
    <w:rsid w:val="00443145"/>
    <w:rsid w:val="004432EC"/>
    <w:rsid w:val="00446162"/>
    <w:rsid w:val="00447DF2"/>
    <w:rsid w:val="00454DC6"/>
    <w:rsid w:val="004555F9"/>
    <w:rsid w:val="00470C73"/>
    <w:rsid w:val="004736A2"/>
    <w:rsid w:val="0047562C"/>
    <w:rsid w:val="00476781"/>
    <w:rsid w:val="00477DC2"/>
    <w:rsid w:val="004902DC"/>
    <w:rsid w:val="00492AAA"/>
    <w:rsid w:val="004A342F"/>
    <w:rsid w:val="004C3B39"/>
    <w:rsid w:val="004D0A1C"/>
    <w:rsid w:val="004D3373"/>
    <w:rsid w:val="004D539E"/>
    <w:rsid w:val="004E4B1D"/>
    <w:rsid w:val="004E4D10"/>
    <w:rsid w:val="004E7801"/>
    <w:rsid w:val="00507E27"/>
    <w:rsid w:val="0052348B"/>
    <w:rsid w:val="00542F89"/>
    <w:rsid w:val="0055792F"/>
    <w:rsid w:val="00565622"/>
    <w:rsid w:val="00573CE7"/>
    <w:rsid w:val="00583524"/>
    <w:rsid w:val="00584D7A"/>
    <w:rsid w:val="005871A8"/>
    <w:rsid w:val="00596E9F"/>
    <w:rsid w:val="005A02EE"/>
    <w:rsid w:val="005A0A14"/>
    <w:rsid w:val="005C4AE7"/>
    <w:rsid w:val="005E0B56"/>
    <w:rsid w:val="005E4AE1"/>
    <w:rsid w:val="0060622E"/>
    <w:rsid w:val="00613EBF"/>
    <w:rsid w:val="0062598B"/>
    <w:rsid w:val="006546AE"/>
    <w:rsid w:val="00663CD1"/>
    <w:rsid w:val="006656AA"/>
    <w:rsid w:val="00684F32"/>
    <w:rsid w:val="00685874"/>
    <w:rsid w:val="006943E9"/>
    <w:rsid w:val="006B1F20"/>
    <w:rsid w:val="006B6155"/>
    <w:rsid w:val="006C20FE"/>
    <w:rsid w:val="006C44CE"/>
    <w:rsid w:val="006D2E03"/>
    <w:rsid w:val="006D5781"/>
    <w:rsid w:val="006D785D"/>
    <w:rsid w:val="006E0B82"/>
    <w:rsid w:val="006F3E36"/>
    <w:rsid w:val="006F5E36"/>
    <w:rsid w:val="006F70E4"/>
    <w:rsid w:val="007132DC"/>
    <w:rsid w:val="00722588"/>
    <w:rsid w:val="00722779"/>
    <w:rsid w:val="0073084F"/>
    <w:rsid w:val="0073542A"/>
    <w:rsid w:val="007439BA"/>
    <w:rsid w:val="0075329A"/>
    <w:rsid w:val="007602F9"/>
    <w:rsid w:val="007673BB"/>
    <w:rsid w:val="00775562"/>
    <w:rsid w:val="00781288"/>
    <w:rsid w:val="007839B8"/>
    <w:rsid w:val="00794A68"/>
    <w:rsid w:val="007A6F6B"/>
    <w:rsid w:val="007A7AE2"/>
    <w:rsid w:val="007C3444"/>
    <w:rsid w:val="007D38D6"/>
    <w:rsid w:val="007D43EF"/>
    <w:rsid w:val="007E6DF3"/>
    <w:rsid w:val="007F0E08"/>
    <w:rsid w:val="00806BAC"/>
    <w:rsid w:val="00812551"/>
    <w:rsid w:val="00817555"/>
    <w:rsid w:val="008214C6"/>
    <w:rsid w:val="00831A48"/>
    <w:rsid w:val="00851272"/>
    <w:rsid w:val="008619B5"/>
    <w:rsid w:val="008642E5"/>
    <w:rsid w:val="00864F77"/>
    <w:rsid w:val="00867DD1"/>
    <w:rsid w:val="00870D2F"/>
    <w:rsid w:val="00874B7D"/>
    <w:rsid w:val="008805F4"/>
    <w:rsid w:val="00880F92"/>
    <w:rsid w:val="0088262A"/>
    <w:rsid w:val="00893273"/>
    <w:rsid w:val="008954BA"/>
    <w:rsid w:val="008A04B4"/>
    <w:rsid w:val="008A2170"/>
    <w:rsid w:val="008A3EDC"/>
    <w:rsid w:val="008A49A0"/>
    <w:rsid w:val="008A4D6B"/>
    <w:rsid w:val="008A65CD"/>
    <w:rsid w:val="008B1FA0"/>
    <w:rsid w:val="008C0F7F"/>
    <w:rsid w:val="008C6BC9"/>
    <w:rsid w:val="008D1A03"/>
    <w:rsid w:val="008E5657"/>
    <w:rsid w:val="008F5121"/>
    <w:rsid w:val="008F60B2"/>
    <w:rsid w:val="00900428"/>
    <w:rsid w:val="00911678"/>
    <w:rsid w:val="00925C04"/>
    <w:rsid w:val="00927C8C"/>
    <w:rsid w:val="00941D3F"/>
    <w:rsid w:val="00950FC3"/>
    <w:rsid w:val="009605EB"/>
    <w:rsid w:val="00960FE8"/>
    <w:rsid w:val="00971575"/>
    <w:rsid w:val="0097250E"/>
    <w:rsid w:val="00975675"/>
    <w:rsid w:val="00990E2B"/>
    <w:rsid w:val="00994307"/>
    <w:rsid w:val="009A391F"/>
    <w:rsid w:val="009B29E0"/>
    <w:rsid w:val="009D2711"/>
    <w:rsid w:val="009E204F"/>
    <w:rsid w:val="009E7A93"/>
    <w:rsid w:val="009F23B5"/>
    <w:rsid w:val="009F6966"/>
    <w:rsid w:val="00A00137"/>
    <w:rsid w:val="00A05DDA"/>
    <w:rsid w:val="00A14606"/>
    <w:rsid w:val="00A1518F"/>
    <w:rsid w:val="00A257EF"/>
    <w:rsid w:val="00A34456"/>
    <w:rsid w:val="00A4458B"/>
    <w:rsid w:val="00A518B6"/>
    <w:rsid w:val="00A54DBB"/>
    <w:rsid w:val="00A55AF7"/>
    <w:rsid w:val="00A6134C"/>
    <w:rsid w:val="00A617A6"/>
    <w:rsid w:val="00A6391F"/>
    <w:rsid w:val="00A84B29"/>
    <w:rsid w:val="00A859A6"/>
    <w:rsid w:val="00A9100F"/>
    <w:rsid w:val="00AA1699"/>
    <w:rsid w:val="00AC5B36"/>
    <w:rsid w:val="00AD28B2"/>
    <w:rsid w:val="00AD6653"/>
    <w:rsid w:val="00AE1166"/>
    <w:rsid w:val="00AE4EB1"/>
    <w:rsid w:val="00B02B57"/>
    <w:rsid w:val="00B02F7B"/>
    <w:rsid w:val="00B139AF"/>
    <w:rsid w:val="00B155CC"/>
    <w:rsid w:val="00B233F2"/>
    <w:rsid w:val="00B34642"/>
    <w:rsid w:val="00B407B4"/>
    <w:rsid w:val="00B52AFF"/>
    <w:rsid w:val="00B57122"/>
    <w:rsid w:val="00B57D0D"/>
    <w:rsid w:val="00B679C8"/>
    <w:rsid w:val="00B744CA"/>
    <w:rsid w:val="00B76058"/>
    <w:rsid w:val="00B82C10"/>
    <w:rsid w:val="00B939DB"/>
    <w:rsid w:val="00BB3BC1"/>
    <w:rsid w:val="00BB6DED"/>
    <w:rsid w:val="00BC090F"/>
    <w:rsid w:val="00BC0B6B"/>
    <w:rsid w:val="00BC1D04"/>
    <w:rsid w:val="00BC65CC"/>
    <w:rsid w:val="00BC6EF0"/>
    <w:rsid w:val="00BD36D1"/>
    <w:rsid w:val="00BF06AA"/>
    <w:rsid w:val="00BF0776"/>
    <w:rsid w:val="00BF18EF"/>
    <w:rsid w:val="00BF3C0F"/>
    <w:rsid w:val="00BF4980"/>
    <w:rsid w:val="00C03478"/>
    <w:rsid w:val="00C04537"/>
    <w:rsid w:val="00C2028A"/>
    <w:rsid w:val="00C4416A"/>
    <w:rsid w:val="00C475EB"/>
    <w:rsid w:val="00C525F5"/>
    <w:rsid w:val="00C53708"/>
    <w:rsid w:val="00C6132A"/>
    <w:rsid w:val="00C714D0"/>
    <w:rsid w:val="00C7640F"/>
    <w:rsid w:val="00C834A0"/>
    <w:rsid w:val="00C93C72"/>
    <w:rsid w:val="00CB5353"/>
    <w:rsid w:val="00CC5F9C"/>
    <w:rsid w:val="00CD472A"/>
    <w:rsid w:val="00CE1F4C"/>
    <w:rsid w:val="00CE2EE4"/>
    <w:rsid w:val="00CF0301"/>
    <w:rsid w:val="00CF52AE"/>
    <w:rsid w:val="00CF7193"/>
    <w:rsid w:val="00D039BF"/>
    <w:rsid w:val="00D04AA5"/>
    <w:rsid w:val="00D11643"/>
    <w:rsid w:val="00D1460A"/>
    <w:rsid w:val="00D32259"/>
    <w:rsid w:val="00D46FAD"/>
    <w:rsid w:val="00D60749"/>
    <w:rsid w:val="00D715DC"/>
    <w:rsid w:val="00D730BD"/>
    <w:rsid w:val="00D74C17"/>
    <w:rsid w:val="00D759F5"/>
    <w:rsid w:val="00D76339"/>
    <w:rsid w:val="00D8002F"/>
    <w:rsid w:val="00D8770A"/>
    <w:rsid w:val="00DA7775"/>
    <w:rsid w:val="00DA783B"/>
    <w:rsid w:val="00DB3FD9"/>
    <w:rsid w:val="00DC4E85"/>
    <w:rsid w:val="00DD7D4F"/>
    <w:rsid w:val="00DF1884"/>
    <w:rsid w:val="00DF496A"/>
    <w:rsid w:val="00E13547"/>
    <w:rsid w:val="00E1679C"/>
    <w:rsid w:val="00E33EAA"/>
    <w:rsid w:val="00E46860"/>
    <w:rsid w:val="00E53902"/>
    <w:rsid w:val="00E54646"/>
    <w:rsid w:val="00E616A4"/>
    <w:rsid w:val="00E62ADC"/>
    <w:rsid w:val="00E63D5E"/>
    <w:rsid w:val="00E80452"/>
    <w:rsid w:val="00E87F34"/>
    <w:rsid w:val="00EC4A96"/>
    <w:rsid w:val="00EC5152"/>
    <w:rsid w:val="00ED36C6"/>
    <w:rsid w:val="00ED45E5"/>
    <w:rsid w:val="00EE4657"/>
    <w:rsid w:val="00EE4E2C"/>
    <w:rsid w:val="00EE67A1"/>
    <w:rsid w:val="00EE68C7"/>
    <w:rsid w:val="00EF20BD"/>
    <w:rsid w:val="00EF6016"/>
    <w:rsid w:val="00F02D73"/>
    <w:rsid w:val="00F10B32"/>
    <w:rsid w:val="00F27D32"/>
    <w:rsid w:val="00F37199"/>
    <w:rsid w:val="00F40304"/>
    <w:rsid w:val="00F41FB0"/>
    <w:rsid w:val="00F440EB"/>
    <w:rsid w:val="00F523B7"/>
    <w:rsid w:val="00F5624A"/>
    <w:rsid w:val="00F605FE"/>
    <w:rsid w:val="00F7285B"/>
    <w:rsid w:val="00F731DE"/>
    <w:rsid w:val="00F73E4C"/>
    <w:rsid w:val="00F838FC"/>
    <w:rsid w:val="00F83D91"/>
    <w:rsid w:val="00F91234"/>
    <w:rsid w:val="00FC0B58"/>
    <w:rsid w:val="00FC16E1"/>
    <w:rsid w:val="00FD044F"/>
    <w:rsid w:val="00FD1879"/>
    <w:rsid w:val="00FE4F6C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C62C614-AC31-480D-B809-F89D850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59"/>
    <w:rPr>
      <w:lang w:val="en-AU"/>
    </w:rPr>
  </w:style>
  <w:style w:type="paragraph" w:styleId="Ttulo1">
    <w:name w:val="heading 1"/>
    <w:basedOn w:val="Normal"/>
    <w:next w:val="Normal"/>
    <w:link w:val="Ttulo1Char"/>
    <w:qFormat/>
    <w:rsid w:val="0026737A"/>
    <w:pPr>
      <w:keepNext/>
      <w:jc w:val="center"/>
      <w:outlineLvl w:val="0"/>
    </w:pPr>
    <w:rPr>
      <w:rFonts w:ascii="Bookman Old Style" w:hAnsi="Bookman Old Style" w:cs="Arial"/>
      <w:b/>
      <w:sz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267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737A"/>
    <w:pPr>
      <w:widowControl w:val="0"/>
    </w:pPr>
    <w:rPr>
      <w:rFonts w:ascii="Arial" w:hAnsi="Arial"/>
      <w:sz w:val="26"/>
      <w:lang w:val="pt-BR" w:eastAsia="en-US"/>
    </w:rPr>
  </w:style>
  <w:style w:type="paragraph" w:styleId="Recuodecorpodetexto">
    <w:name w:val="Body Text Indent"/>
    <w:basedOn w:val="Normal"/>
    <w:rsid w:val="0026737A"/>
    <w:rPr>
      <w:rFonts w:ascii="Arial" w:hAnsi="Arial"/>
      <w:b/>
      <w:sz w:val="28"/>
      <w:lang w:val="pt-BR" w:eastAsia="en-US"/>
    </w:rPr>
  </w:style>
  <w:style w:type="paragraph" w:styleId="Subttulo">
    <w:name w:val="Subtitle"/>
    <w:basedOn w:val="Normal"/>
    <w:link w:val="SubttuloChar"/>
    <w:qFormat/>
    <w:rsid w:val="0026737A"/>
    <w:rPr>
      <w:rFonts w:ascii="Arial" w:hAnsi="Arial"/>
      <w:b/>
      <w:i/>
      <w:sz w:val="24"/>
      <w:lang w:val="pt-BR" w:eastAsia="en-US"/>
    </w:rPr>
  </w:style>
  <w:style w:type="paragraph" w:styleId="Cabealho">
    <w:name w:val="header"/>
    <w:basedOn w:val="Normal"/>
    <w:link w:val="CabealhoChar"/>
    <w:rsid w:val="0026737A"/>
    <w:pPr>
      <w:tabs>
        <w:tab w:val="center" w:pos="4419"/>
        <w:tab w:val="right" w:pos="8838"/>
      </w:tabs>
    </w:pPr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rsid w:val="0026737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37A"/>
  </w:style>
  <w:style w:type="paragraph" w:styleId="Corpodetexto2">
    <w:name w:val="Body Text 2"/>
    <w:basedOn w:val="Normal"/>
    <w:link w:val="Corpodetexto2Char"/>
    <w:rsid w:val="00CD472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D472A"/>
    <w:rPr>
      <w:lang w:val="en-AU"/>
    </w:rPr>
  </w:style>
  <w:style w:type="table" w:styleId="Tabelacomgrade">
    <w:name w:val="Table Grid"/>
    <w:basedOn w:val="Tabelanormal"/>
    <w:rsid w:val="00CD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275A8B"/>
    <w:rPr>
      <w:b/>
      <w:bCs/>
    </w:rPr>
  </w:style>
  <w:style w:type="character" w:customStyle="1" w:styleId="Ttulo2Char">
    <w:name w:val="Título 2 Char"/>
    <w:link w:val="Ttulo2"/>
    <w:rsid w:val="00447DF2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CorpodetextoChar">
    <w:name w:val="Corpo de texto Char"/>
    <w:link w:val="Corpodetexto"/>
    <w:rsid w:val="00447DF2"/>
    <w:rPr>
      <w:rFonts w:ascii="Arial" w:hAnsi="Arial"/>
      <w:sz w:val="26"/>
      <w:lang w:eastAsia="en-US"/>
    </w:rPr>
  </w:style>
  <w:style w:type="character" w:customStyle="1" w:styleId="RodapChar">
    <w:name w:val="Rodapé Char"/>
    <w:link w:val="Rodap"/>
    <w:uiPriority w:val="99"/>
    <w:rsid w:val="00BD36D1"/>
    <w:rPr>
      <w:lang w:val="en-AU"/>
    </w:rPr>
  </w:style>
  <w:style w:type="paragraph" w:styleId="Textodebalo">
    <w:name w:val="Balloon Text"/>
    <w:basedOn w:val="Normal"/>
    <w:link w:val="TextodebaloChar"/>
    <w:rsid w:val="008E56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E5657"/>
    <w:rPr>
      <w:rFonts w:ascii="Segoe UI" w:hAnsi="Segoe UI" w:cs="Segoe UI"/>
      <w:sz w:val="18"/>
      <w:szCs w:val="18"/>
      <w:lang w:val="en-AU"/>
    </w:rPr>
  </w:style>
  <w:style w:type="paragraph" w:styleId="PargrafodaLista">
    <w:name w:val="List Paragraph"/>
    <w:basedOn w:val="Normal"/>
    <w:uiPriority w:val="34"/>
    <w:qFormat/>
    <w:rsid w:val="00950F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link w:val="Cabealho"/>
    <w:rsid w:val="00893273"/>
    <w:rPr>
      <w:sz w:val="24"/>
      <w:szCs w:val="24"/>
    </w:rPr>
  </w:style>
  <w:style w:type="character" w:customStyle="1" w:styleId="SubttuloChar">
    <w:name w:val="Subtítulo Char"/>
    <w:link w:val="Subttulo"/>
    <w:rsid w:val="00403DD2"/>
    <w:rPr>
      <w:rFonts w:ascii="Arial" w:hAnsi="Arial"/>
      <w:b/>
      <w:i/>
      <w:sz w:val="24"/>
      <w:lang w:eastAsia="en-US"/>
    </w:rPr>
  </w:style>
  <w:style w:type="character" w:styleId="Refdecomentrio">
    <w:name w:val="annotation reference"/>
    <w:rsid w:val="000A23E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A23ED"/>
  </w:style>
  <w:style w:type="character" w:customStyle="1" w:styleId="TextodecomentrioChar">
    <w:name w:val="Texto de comentário Char"/>
    <w:link w:val="Textodecomentrio"/>
    <w:rsid w:val="000A23ED"/>
    <w:rPr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A23ED"/>
    <w:rPr>
      <w:b/>
      <w:bCs/>
    </w:rPr>
  </w:style>
  <w:style w:type="character" w:customStyle="1" w:styleId="AssuntodocomentrioChar">
    <w:name w:val="Assunto do comentário Char"/>
    <w:link w:val="Assuntodocomentrio"/>
    <w:rsid w:val="000A23ED"/>
    <w:rPr>
      <w:b/>
      <w:bCs/>
      <w:lang w:val="en-AU"/>
    </w:rPr>
  </w:style>
  <w:style w:type="character" w:customStyle="1" w:styleId="Ttulo1Char">
    <w:name w:val="Título 1 Char"/>
    <w:link w:val="Ttulo1"/>
    <w:rsid w:val="006943E9"/>
    <w:rPr>
      <w:rFonts w:ascii="Bookman Old Style" w:hAnsi="Bookman Old Style" w:cs="Arial"/>
      <w:b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Xgl4n1kByNsb5lv_8DJ0Lr8-UDbLBAl8QZhEWew7G08r0_iUBzKLkSY2prKBV1N_1aQ&amp;usqp=CA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C95B-EDA0-4386-BD7F-E60A6C3C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2610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30/06/08</vt:lpstr>
    </vt:vector>
  </TitlesOfParts>
  <Company>SECOVI</Company>
  <LinksUpToDate>false</LinksUpToDate>
  <CharactersWithSpaces>19015</CharactersWithSpaces>
  <SharedDoc>false</SharedDoc>
  <HLinks>
    <vt:vector size="6" baseType="variant">
      <vt:variant>
        <vt:i4>3539011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https://encrypted-tbn0.gstatic.com/images?q=tbn:ANd9GcSXgl4n1kByNsb5lv_8DJ0Lr8-UDbLBAl8QZhEWew7G08r0_iUBzKLkSY2prKBV1N_1aQ&amp;usqp=CAU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30/06/08</dc:title>
  <dc:subject/>
  <dc:creator>Vicente</dc:creator>
  <cp:keywords/>
  <cp:lastModifiedBy>Jefferson Silva de Oliveira</cp:lastModifiedBy>
  <cp:revision>8</cp:revision>
  <cp:lastPrinted>2021-08-10T16:54:00Z</cp:lastPrinted>
  <dcterms:created xsi:type="dcterms:W3CDTF">2021-08-10T14:22:00Z</dcterms:created>
  <dcterms:modified xsi:type="dcterms:W3CDTF">2021-08-10T16:54:00Z</dcterms:modified>
</cp:coreProperties>
</file>